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070" w:rsidRDefault="00AA1070" w:rsidP="00AA1070"/>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AA1070" w:rsidTr="00D32F3E">
        <w:tc>
          <w:tcPr>
            <w:tcW w:w="9426" w:type="dxa"/>
            <w:gridSpan w:val="2"/>
            <w:tcBorders>
              <w:top w:val="single" w:sz="6" w:space="0" w:color="000000"/>
              <w:left w:val="single" w:sz="6" w:space="0" w:color="000000"/>
              <w:bottom w:val="nil"/>
              <w:right w:val="single" w:sz="6" w:space="0" w:color="000000"/>
            </w:tcBorders>
          </w:tcPr>
          <w:p w:rsidR="00AA1070" w:rsidRPr="00F725F0" w:rsidRDefault="00AA1070" w:rsidP="00D32F3E">
            <w:pPr>
              <w:jc w:val="center"/>
              <w:rPr>
                <w:sz w:val="28"/>
                <w:szCs w:val="28"/>
              </w:rPr>
            </w:pPr>
            <w:r w:rsidRPr="00F725F0">
              <w:rPr>
                <w:sz w:val="28"/>
                <w:szCs w:val="28"/>
              </w:rPr>
              <w:t xml:space="preserve">Základní </w:t>
            </w:r>
            <w:r>
              <w:rPr>
                <w:sz w:val="28"/>
                <w:szCs w:val="28"/>
              </w:rPr>
              <w:t xml:space="preserve">umělecká </w:t>
            </w:r>
            <w:r w:rsidRPr="00F725F0">
              <w:rPr>
                <w:sz w:val="28"/>
                <w:szCs w:val="28"/>
              </w:rPr>
              <w:t xml:space="preserve">škola </w:t>
            </w:r>
            <w:proofErr w:type="spellStart"/>
            <w:proofErr w:type="gramStart"/>
            <w:r w:rsidRPr="00F725F0">
              <w:rPr>
                <w:sz w:val="28"/>
                <w:szCs w:val="28"/>
              </w:rPr>
              <w:t>J.L.</w:t>
            </w:r>
            <w:proofErr w:type="gramEnd"/>
            <w:r w:rsidRPr="00F725F0">
              <w:rPr>
                <w:sz w:val="28"/>
                <w:szCs w:val="28"/>
              </w:rPr>
              <w:t>Dusíka</w:t>
            </w:r>
            <w:proofErr w:type="spellEnd"/>
            <w:r w:rsidRPr="00F725F0">
              <w:rPr>
                <w:sz w:val="28"/>
                <w:szCs w:val="28"/>
              </w:rPr>
              <w:t xml:space="preserve">, </w:t>
            </w:r>
            <w:proofErr w:type="spellStart"/>
            <w:r w:rsidRPr="00F725F0">
              <w:rPr>
                <w:sz w:val="28"/>
                <w:szCs w:val="28"/>
              </w:rPr>
              <w:t>Jeníkovská</w:t>
            </w:r>
            <w:proofErr w:type="spellEnd"/>
            <w:r w:rsidRPr="00F725F0">
              <w:rPr>
                <w:sz w:val="28"/>
                <w:szCs w:val="28"/>
              </w:rPr>
              <w:t xml:space="preserve"> 222, 286 01 Čáslav</w:t>
            </w:r>
          </w:p>
          <w:p w:rsidR="00AA1070" w:rsidRPr="00F725F0" w:rsidRDefault="00AA1070" w:rsidP="00D32F3E">
            <w:pPr>
              <w:jc w:val="center"/>
              <w:rPr>
                <w:sz w:val="28"/>
                <w:szCs w:val="28"/>
              </w:rPr>
            </w:pPr>
            <w:r w:rsidRPr="00F725F0">
              <w:rPr>
                <w:sz w:val="28"/>
                <w:szCs w:val="28"/>
              </w:rPr>
              <w:t xml:space="preserve">  </w:t>
            </w:r>
          </w:p>
          <w:p w:rsidR="00AA1070" w:rsidRPr="00F725F0" w:rsidRDefault="00AA1070" w:rsidP="00D32F3E">
            <w:pPr>
              <w:jc w:val="center"/>
              <w:rPr>
                <w:sz w:val="28"/>
                <w:szCs w:val="28"/>
              </w:rPr>
            </w:pPr>
          </w:p>
        </w:tc>
      </w:tr>
      <w:tr w:rsidR="00AA1070" w:rsidTr="00D32F3E">
        <w:trPr>
          <w:cantSplit/>
        </w:trPr>
        <w:tc>
          <w:tcPr>
            <w:tcW w:w="9426" w:type="dxa"/>
            <w:gridSpan w:val="2"/>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jc w:val="center"/>
              <w:rPr>
                <w:color w:val="0000FF"/>
                <w:sz w:val="28"/>
                <w:szCs w:val="28"/>
              </w:rPr>
            </w:pPr>
            <w:r>
              <w:rPr>
                <w:b/>
                <w:bCs/>
                <w:caps/>
                <w:color w:val="0000FF"/>
                <w:sz w:val="28"/>
                <w:szCs w:val="28"/>
              </w:rPr>
              <w:t xml:space="preserve"> PROVOZNÍ</w:t>
            </w:r>
            <w:r w:rsidRPr="00F725F0">
              <w:rPr>
                <w:b/>
                <w:bCs/>
                <w:caps/>
                <w:color w:val="0000FF"/>
                <w:sz w:val="28"/>
                <w:szCs w:val="28"/>
              </w:rPr>
              <w:t xml:space="preserve"> ŘÁD ZUŠ</w:t>
            </w:r>
          </w:p>
        </w:tc>
      </w:tr>
      <w:tr w:rsidR="00AA1070" w:rsidTr="00D32F3E">
        <w:tc>
          <w:tcPr>
            <w:tcW w:w="4465"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rPr>
                <w:sz w:val="28"/>
                <w:szCs w:val="28"/>
              </w:rPr>
            </w:pPr>
            <w:r w:rsidRPr="00F725F0">
              <w:rPr>
                <w:sz w:val="28"/>
                <w:szCs w:val="28"/>
              </w:rPr>
              <w:t>Vypracoval:</w:t>
            </w:r>
          </w:p>
        </w:tc>
        <w:tc>
          <w:tcPr>
            <w:tcW w:w="4961"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pStyle w:val="DefinitionTerm"/>
              <w:widowControl/>
              <w:spacing w:before="120" w:line="240" w:lineRule="atLeast"/>
              <w:jc w:val="center"/>
              <w:rPr>
                <w:sz w:val="28"/>
                <w:szCs w:val="28"/>
              </w:rPr>
            </w:pPr>
            <w:r>
              <w:rPr>
                <w:sz w:val="28"/>
                <w:szCs w:val="28"/>
              </w:rPr>
              <w:t xml:space="preserve">Bc. Filip </w:t>
            </w:r>
            <w:proofErr w:type="spellStart"/>
            <w:r>
              <w:rPr>
                <w:sz w:val="28"/>
                <w:szCs w:val="28"/>
              </w:rPr>
              <w:t>Jerie</w:t>
            </w:r>
            <w:proofErr w:type="spellEnd"/>
            <w:r w:rsidRPr="00F725F0">
              <w:rPr>
                <w:sz w:val="28"/>
                <w:szCs w:val="28"/>
              </w:rPr>
              <w:t>,</w:t>
            </w:r>
            <w:r>
              <w:rPr>
                <w:sz w:val="28"/>
                <w:szCs w:val="28"/>
              </w:rPr>
              <w:t xml:space="preserve"> </w:t>
            </w:r>
            <w:proofErr w:type="gramStart"/>
            <w:r>
              <w:rPr>
                <w:sz w:val="28"/>
                <w:szCs w:val="28"/>
              </w:rPr>
              <w:t xml:space="preserve">zástupce </w:t>
            </w:r>
            <w:r w:rsidRPr="00F725F0">
              <w:rPr>
                <w:sz w:val="28"/>
                <w:szCs w:val="28"/>
              </w:rPr>
              <w:t xml:space="preserve"> ředitel</w:t>
            </w:r>
            <w:r>
              <w:rPr>
                <w:sz w:val="28"/>
                <w:szCs w:val="28"/>
              </w:rPr>
              <w:t>e</w:t>
            </w:r>
            <w:proofErr w:type="gramEnd"/>
            <w:r w:rsidRPr="00F725F0">
              <w:rPr>
                <w:sz w:val="28"/>
                <w:szCs w:val="28"/>
              </w:rPr>
              <w:t xml:space="preserve"> školy </w:t>
            </w:r>
          </w:p>
        </w:tc>
      </w:tr>
      <w:tr w:rsidR="00AA1070" w:rsidTr="00D32F3E">
        <w:tc>
          <w:tcPr>
            <w:tcW w:w="4465"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rPr>
                <w:sz w:val="28"/>
                <w:szCs w:val="28"/>
              </w:rPr>
            </w:pPr>
            <w:r w:rsidRPr="00F725F0">
              <w:rPr>
                <w:sz w:val="28"/>
                <w:szCs w:val="28"/>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tcPr>
          <w:p w:rsidR="00AA1070" w:rsidRPr="00F725F0" w:rsidRDefault="00BE7204" w:rsidP="00D32F3E">
            <w:pPr>
              <w:spacing w:before="120" w:line="240" w:lineRule="atLeast"/>
              <w:rPr>
                <w:sz w:val="28"/>
                <w:szCs w:val="28"/>
              </w:rPr>
            </w:pPr>
            <w:r>
              <w:rPr>
                <w:sz w:val="28"/>
                <w:szCs w:val="28"/>
              </w:rPr>
              <w:t xml:space="preserve">           </w:t>
            </w:r>
            <w:proofErr w:type="gramStart"/>
            <w:r>
              <w:rPr>
                <w:sz w:val="28"/>
                <w:szCs w:val="28"/>
              </w:rPr>
              <w:t>27.8</w:t>
            </w:r>
            <w:r w:rsidR="00AA1070" w:rsidRPr="00F725F0">
              <w:rPr>
                <w:sz w:val="28"/>
                <w:szCs w:val="28"/>
              </w:rPr>
              <w:t>.20</w:t>
            </w:r>
            <w:r>
              <w:rPr>
                <w:sz w:val="28"/>
                <w:szCs w:val="28"/>
              </w:rPr>
              <w:t>20</w:t>
            </w:r>
            <w:proofErr w:type="gramEnd"/>
          </w:p>
        </w:tc>
      </w:tr>
      <w:tr w:rsidR="00AA1070" w:rsidTr="00D32F3E">
        <w:tc>
          <w:tcPr>
            <w:tcW w:w="4465"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rPr>
                <w:sz w:val="28"/>
                <w:szCs w:val="28"/>
              </w:rPr>
            </w:pPr>
            <w:r w:rsidRPr="00F725F0">
              <w:rPr>
                <w:sz w:val="28"/>
                <w:szCs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rPr>
                <w:sz w:val="28"/>
                <w:szCs w:val="28"/>
              </w:rPr>
            </w:pPr>
            <w:r>
              <w:rPr>
                <w:sz w:val="28"/>
                <w:szCs w:val="28"/>
              </w:rPr>
              <w:t xml:space="preserve">           </w:t>
            </w:r>
            <w:r w:rsidR="00BE7204">
              <w:rPr>
                <w:sz w:val="28"/>
                <w:szCs w:val="28"/>
              </w:rPr>
              <w:t xml:space="preserve"> </w:t>
            </w:r>
            <w:proofErr w:type="gramStart"/>
            <w:r>
              <w:rPr>
                <w:sz w:val="28"/>
                <w:szCs w:val="28"/>
              </w:rPr>
              <w:t>1.9</w:t>
            </w:r>
            <w:r w:rsidRPr="00F725F0">
              <w:rPr>
                <w:sz w:val="28"/>
                <w:szCs w:val="28"/>
              </w:rPr>
              <w:t>. 20</w:t>
            </w:r>
            <w:r w:rsidR="00BE7204">
              <w:rPr>
                <w:sz w:val="28"/>
                <w:szCs w:val="28"/>
              </w:rPr>
              <w:t>20</w:t>
            </w:r>
            <w:proofErr w:type="gramEnd"/>
          </w:p>
        </w:tc>
      </w:tr>
      <w:tr w:rsidR="00AA1070" w:rsidTr="00D32F3E">
        <w:tc>
          <w:tcPr>
            <w:tcW w:w="4465"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rPr>
                <w:sz w:val="28"/>
                <w:szCs w:val="28"/>
              </w:rPr>
            </w:pPr>
            <w:r w:rsidRPr="00F725F0">
              <w:rPr>
                <w:sz w:val="28"/>
                <w:szCs w:val="28"/>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tabs>
                <w:tab w:val="left" w:pos="1005"/>
              </w:tabs>
              <w:spacing w:before="120" w:line="240" w:lineRule="atLeast"/>
              <w:rPr>
                <w:sz w:val="28"/>
                <w:szCs w:val="28"/>
              </w:rPr>
            </w:pPr>
            <w:r>
              <w:rPr>
                <w:sz w:val="28"/>
                <w:szCs w:val="28"/>
              </w:rPr>
              <w:t xml:space="preserve">           </w:t>
            </w:r>
            <w:r w:rsidR="00BE7204">
              <w:rPr>
                <w:sz w:val="28"/>
                <w:szCs w:val="28"/>
              </w:rPr>
              <w:t xml:space="preserve">  </w:t>
            </w:r>
            <w:proofErr w:type="gramStart"/>
            <w:r>
              <w:rPr>
                <w:sz w:val="28"/>
                <w:szCs w:val="28"/>
              </w:rPr>
              <w:t>1.9</w:t>
            </w:r>
            <w:r w:rsidRPr="00F725F0">
              <w:rPr>
                <w:sz w:val="28"/>
                <w:szCs w:val="28"/>
              </w:rPr>
              <w:t>.20</w:t>
            </w:r>
            <w:r w:rsidR="00BE7204">
              <w:rPr>
                <w:sz w:val="28"/>
                <w:szCs w:val="28"/>
              </w:rPr>
              <w:t>20</w:t>
            </w:r>
            <w:proofErr w:type="gramEnd"/>
          </w:p>
        </w:tc>
      </w:tr>
      <w:tr w:rsidR="00AA1070" w:rsidTr="00D32F3E">
        <w:tc>
          <w:tcPr>
            <w:tcW w:w="9426" w:type="dxa"/>
            <w:gridSpan w:val="2"/>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rPr>
                <w:sz w:val="28"/>
                <w:szCs w:val="28"/>
              </w:rPr>
            </w:pPr>
            <w:r w:rsidRPr="00F725F0">
              <w:rPr>
                <w:sz w:val="28"/>
                <w:szCs w:val="28"/>
              </w:rPr>
              <w:t xml:space="preserve">Změny ve směrnici jsou prováděny </w:t>
            </w:r>
            <w:proofErr w:type="gramStart"/>
            <w:r w:rsidRPr="00F725F0">
              <w:rPr>
                <w:sz w:val="28"/>
                <w:szCs w:val="28"/>
              </w:rPr>
              <w:t>formou  číslovaných</w:t>
            </w:r>
            <w:proofErr w:type="gramEnd"/>
            <w:r w:rsidRPr="00F725F0">
              <w:rPr>
                <w:sz w:val="28"/>
                <w:szCs w:val="28"/>
              </w:rPr>
              <w:t xml:space="preserve"> písemných dodatků, které tvoří součást tohoto předpisu.</w:t>
            </w:r>
          </w:p>
        </w:tc>
      </w:tr>
      <w:tr w:rsidR="00AA1070" w:rsidTr="00D32F3E">
        <w:tc>
          <w:tcPr>
            <w:tcW w:w="9426" w:type="dxa"/>
            <w:gridSpan w:val="2"/>
          </w:tcPr>
          <w:p w:rsidR="00AA1070" w:rsidRDefault="00AA1070" w:rsidP="00D32F3E">
            <w:pPr>
              <w:rPr>
                <w:sz w:val="16"/>
              </w:rPr>
            </w:pPr>
          </w:p>
        </w:tc>
      </w:tr>
    </w:tbl>
    <w:p w:rsidR="00AA1070" w:rsidRPr="00442093" w:rsidRDefault="00AA1070" w:rsidP="00AA1070">
      <w:pPr>
        <w:pStyle w:val="Zkladntext"/>
        <w:rPr>
          <w:sz w:val="20"/>
          <w:szCs w:val="20"/>
        </w:rPr>
      </w:pPr>
    </w:p>
    <w:p w:rsidR="00AA1070" w:rsidRPr="00D5449E" w:rsidRDefault="00AA1070" w:rsidP="00AA1070">
      <w:pPr>
        <w:rPr>
          <w:b/>
          <w:bCs/>
          <w:color w:val="0000FF"/>
        </w:rPr>
      </w:pPr>
      <w:r w:rsidRPr="00D5449E">
        <w:rPr>
          <w:b/>
          <w:bCs/>
          <w:color w:val="0000FF"/>
        </w:rPr>
        <w:t>Obecná ustanovení</w:t>
      </w:r>
    </w:p>
    <w:p w:rsidR="00AA1070" w:rsidRPr="00D5449E" w:rsidRDefault="00AA1070" w:rsidP="00AA1070">
      <w:pPr>
        <w:pStyle w:val="Zkladntext"/>
      </w:pPr>
      <w:r w:rsidRPr="00D5449E">
        <w:t>Zařízení pro výchovu a vzdělávání (§ 7 odst. 1 zákona 258/2000 Sb., o ochraně veřejného zdraví a o změně některých souvisejících zákonů, ve znění pozdějších předpisů) jsou povinna upravit režim dne zohledňující věkové a fyzické zvláštnosti dětí a mladistvých, podmínky jejich pohybové výchovy a otužování, režim stravování včetně pitného režimu a nakládání s prádlem v provozním řádu.</w:t>
      </w:r>
    </w:p>
    <w:p w:rsidR="00C00AB4" w:rsidRPr="00D5449E" w:rsidRDefault="00C00AB4"/>
    <w:p w:rsidR="00AA1070" w:rsidRPr="00D5449E" w:rsidRDefault="00AA1070" w:rsidP="00AA1070">
      <w:pPr>
        <w:pStyle w:val="Nadpis1"/>
        <w:numPr>
          <w:ilvl w:val="0"/>
          <w:numId w:val="0"/>
        </w:numPr>
      </w:pPr>
      <w:r w:rsidRPr="00D5449E">
        <w:t>I. Údaje o zařízení</w:t>
      </w:r>
    </w:p>
    <w:p w:rsidR="00AA1070" w:rsidRDefault="00F03767" w:rsidP="00AA1070">
      <w:pPr>
        <w:ind w:firstLine="708"/>
      </w:pPr>
      <w:r>
        <w:t xml:space="preserve">Základní umělecká škola Jana Ladislava </w:t>
      </w:r>
      <w:proofErr w:type="spellStart"/>
      <w:r>
        <w:t>Dusíka</w:t>
      </w:r>
      <w:proofErr w:type="spellEnd"/>
      <w:r>
        <w:t xml:space="preserve"> Čáslav,</w:t>
      </w:r>
    </w:p>
    <w:p w:rsidR="00F03767" w:rsidRDefault="00F03767" w:rsidP="00AA1070">
      <w:pPr>
        <w:ind w:firstLine="708"/>
      </w:pPr>
      <w:r>
        <w:t>IČ: 708 700 12</w:t>
      </w:r>
    </w:p>
    <w:p w:rsidR="00F03767" w:rsidRDefault="00F03767" w:rsidP="00AA1070">
      <w:pPr>
        <w:ind w:firstLine="708"/>
      </w:pPr>
      <w:proofErr w:type="spellStart"/>
      <w:r>
        <w:t>Jeníkovská</w:t>
      </w:r>
      <w:proofErr w:type="spellEnd"/>
      <w:r>
        <w:t xml:space="preserve"> 222, 286 01 Čáslav</w:t>
      </w:r>
    </w:p>
    <w:p w:rsidR="00F03767" w:rsidRDefault="00F03767" w:rsidP="00AA1070">
      <w:pPr>
        <w:ind w:firstLine="708"/>
      </w:pPr>
      <w:proofErr w:type="spellStart"/>
      <w:r>
        <w:t>řed</w:t>
      </w:r>
      <w:proofErr w:type="spellEnd"/>
      <w:r>
        <w:t>.: Mgr. Jiří Tlapal</w:t>
      </w:r>
    </w:p>
    <w:p w:rsidR="00F03767" w:rsidRDefault="00F03767" w:rsidP="00AA1070">
      <w:pPr>
        <w:ind w:firstLine="708"/>
      </w:pPr>
      <w:proofErr w:type="gramStart"/>
      <w:r>
        <w:t>z.</w:t>
      </w:r>
      <w:proofErr w:type="spellStart"/>
      <w:r>
        <w:t>ř</w:t>
      </w:r>
      <w:proofErr w:type="spellEnd"/>
      <w:r>
        <w:t>.</w:t>
      </w:r>
      <w:proofErr w:type="gramEnd"/>
      <w:r w:rsidR="001C0585">
        <w:t>:</w:t>
      </w:r>
      <w:r>
        <w:t xml:space="preserve"> Bc. Filip </w:t>
      </w:r>
      <w:proofErr w:type="spellStart"/>
      <w:r>
        <w:t>Jerie</w:t>
      </w:r>
      <w:proofErr w:type="spellEnd"/>
    </w:p>
    <w:p w:rsidR="00F03767" w:rsidRPr="00D5449E" w:rsidRDefault="00F03767" w:rsidP="00AA1070">
      <w:pPr>
        <w:ind w:firstLine="708"/>
        <w:rPr>
          <w:b/>
          <w:bCs/>
        </w:rPr>
      </w:pPr>
      <w:r>
        <w:t xml:space="preserve"> </w:t>
      </w:r>
    </w:p>
    <w:p w:rsidR="00AA1070" w:rsidRPr="00D5449E" w:rsidRDefault="00AA1070" w:rsidP="00AA1070">
      <w:pPr>
        <w:ind w:firstLine="708"/>
        <w:rPr>
          <w:b/>
        </w:rPr>
      </w:pPr>
      <w:r w:rsidRPr="00D5449E">
        <w:rPr>
          <w:b/>
          <w:bCs/>
        </w:rPr>
        <w:t xml:space="preserve">Typ </w:t>
      </w:r>
      <w:proofErr w:type="gramStart"/>
      <w:r w:rsidRPr="00D5449E">
        <w:rPr>
          <w:b/>
          <w:bCs/>
        </w:rPr>
        <w:t>školy</w:t>
      </w:r>
      <w:r w:rsidR="001C7C7D">
        <w:rPr>
          <w:b/>
        </w:rPr>
        <w:t xml:space="preserve"> :</w:t>
      </w:r>
      <w:r w:rsidR="002D6FD1">
        <w:rPr>
          <w:b/>
        </w:rPr>
        <w:t xml:space="preserve"> základní</w:t>
      </w:r>
      <w:proofErr w:type="gramEnd"/>
      <w:r w:rsidR="002D6FD1">
        <w:rPr>
          <w:b/>
        </w:rPr>
        <w:t xml:space="preserve"> umělecká,</w:t>
      </w:r>
      <w:r w:rsidR="001C7C7D">
        <w:rPr>
          <w:b/>
        </w:rPr>
        <w:t xml:space="preserve"> </w:t>
      </w:r>
      <w:r w:rsidR="002D6FD1">
        <w:rPr>
          <w:b/>
        </w:rPr>
        <w:t>(</w:t>
      </w:r>
      <w:r w:rsidR="001C7C7D">
        <w:rPr>
          <w:b/>
        </w:rPr>
        <w:t>příspěvková organizace</w:t>
      </w:r>
      <w:r w:rsidR="002D6FD1">
        <w:rPr>
          <w:b/>
        </w:rPr>
        <w:t>)</w:t>
      </w:r>
    </w:p>
    <w:p w:rsidR="00AA1070" w:rsidRPr="00D5449E" w:rsidRDefault="00AA1070" w:rsidP="00AA1070">
      <w:pPr>
        <w:pStyle w:val="Nadpis2"/>
        <w:ind w:left="0" w:firstLine="708"/>
      </w:pPr>
      <w:r w:rsidRPr="00D5449E">
        <w:t>Stanovená kapacita: 1000 žáků</w:t>
      </w:r>
    </w:p>
    <w:p w:rsidR="00AA1070" w:rsidRPr="00D5449E" w:rsidRDefault="00AA1070" w:rsidP="00AA1070">
      <w:pPr>
        <w:pStyle w:val="Nadpis2"/>
        <w:ind w:left="0" w:firstLine="708"/>
      </w:pPr>
      <w:r w:rsidRPr="00D5449E">
        <w:t>Zájmové činnosti školy, kroužky, sportovní vyžití</w:t>
      </w:r>
    </w:p>
    <w:p w:rsidR="00AA1070" w:rsidRPr="00D5449E" w:rsidRDefault="00AA1070" w:rsidP="00AA1070">
      <w:pPr>
        <w:pStyle w:val="Nadpis2"/>
        <w:ind w:left="0" w:firstLine="708"/>
      </w:pPr>
      <w:r w:rsidRPr="00D5449E">
        <w:t>Využívání školní budovy a pozemku pro jiné aktivity školy</w:t>
      </w:r>
    </w:p>
    <w:p w:rsidR="00AA1070" w:rsidRPr="00D5449E" w:rsidRDefault="00AA1070" w:rsidP="00AA1070">
      <w:pPr>
        <w:ind w:left="708" w:firstLine="708"/>
      </w:pPr>
      <w:r w:rsidRPr="00D5449E">
        <w:t>Druh aktivity a její časové zařazení včetně víkendů a prázdnin</w:t>
      </w:r>
    </w:p>
    <w:p w:rsidR="00AA1070" w:rsidRPr="00D5449E" w:rsidRDefault="00AA1070" w:rsidP="00AA1070">
      <w:pPr>
        <w:ind w:left="708" w:firstLine="708"/>
      </w:pPr>
      <w:r w:rsidRPr="00D5449E">
        <w:t>Stravování pro cizí strávníky ve školní jídelně</w:t>
      </w:r>
    </w:p>
    <w:p w:rsidR="00AA1070" w:rsidRPr="00D5449E" w:rsidRDefault="00AA1070" w:rsidP="00AA1070">
      <w:pPr>
        <w:ind w:left="708" w:firstLine="708"/>
      </w:pPr>
      <w:r w:rsidRPr="00D5449E">
        <w:t>Zařazení a organizování společných činností pro žáky a jejich rodiče</w:t>
      </w:r>
    </w:p>
    <w:p w:rsidR="00AA1070" w:rsidRPr="00D5449E" w:rsidRDefault="00AA1070" w:rsidP="00AA1070">
      <w:pPr>
        <w:pStyle w:val="Nadpis1"/>
        <w:numPr>
          <w:ilvl w:val="0"/>
          <w:numId w:val="0"/>
        </w:numPr>
        <w:rPr>
          <w:b w:val="0"/>
          <w:bCs w:val="0"/>
        </w:rPr>
      </w:pPr>
    </w:p>
    <w:p w:rsidR="00AA1070" w:rsidRPr="00D5449E" w:rsidRDefault="00AA1070" w:rsidP="00AA1070">
      <w:pPr>
        <w:pStyle w:val="Nadpis1"/>
        <w:numPr>
          <w:ilvl w:val="0"/>
          <w:numId w:val="0"/>
        </w:numPr>
      </w:pPr>
      <w:r w:rsidRPr="00D5449E">
        <w:rPr>
          <w:bCs w:val="0"/>
        </w:rPr>
        <w:t>II.</w:t>
      </w:r>
      <w:r w:rsidRPr="00D5449E">
        <w:rPr>
          <w:b w:val="0"/>
          <w:bCs w:val="0"/>
        </w:rPr>
        <w:t xml:space="preserve"> </w:t>
      </w:r>
      <w:r w:rsidRPr="00D5449E">
        <w:t>Režim dne</w:t>
      </w:r>
    </w:p>
    <w:p w:rsidR="00AA1070" w:rsidRPr="00D5449E" w:rsidRDefault="00AA1070" w:rsidP="00AA1070">
      <w:pPr>
        <w:pStyle w:val="Nadpis2"/>
        <w:ind w:left="0" w:firstLine="708"/>
      </w:pPr>
      <w:r w:rsidRPr="00D5449E">
        <w:t>Provoz týkající se akt</w:t>
      </w:r>
      <w:r w:rsidR="001E1604" w:rsidRPr="00D5449E">
        <w:t>ivit určených žákům, mládeži od 5 do 21 let</w:t>
      </w:r>
    </w:p>
    <w:p w:rsidR="00AA1070" w:rsidRPr="00D5449E" w:rsidRDefault="00AA1070" w:rsidP="00AA1070">
      <w:pPr>
        <w:pStyle w:val="Nadpis2"/>
        <w:ind w:left="0" w:firstLine="708"/>
      </w:pPr>
      <w:r w:rsidRPr="00D5449E">
        <w:t>Dojíždění dětí</w:t>
      </w:r>
    </w:p>
    <w:p w:rsidR="00AA1070" w:rsidRPr="00D5449E" w:rsidRDefault="00AA1070" w:rsidP="00AA1070">
      <w:pPr>
        <w:ind w:left="708" w:firstLine="708"/>
      </w:pPr>
      <w:r w:rsidRPr="00D5449E">
        <w:t>Maximální vzdálenost</w:t>
      </w:r>
      <w:r w:rsidR="001E1604" w:rsidRPr="00D5449E">
        <w:t xml:space="preserve"> 25 km</w:t>
      </w:r>
    </w:p>
    <w:p w:rsidR="00AA1070" w:rsidRPr="00D5449E" w:rsidRDefault="00AA1070" w:rsidP="00AA1070">
      <w:pPr>
        <w:ind w:left="708" w:firstLine="708"/>
      </w:pPr>
      <w:r w:rsidRPr="00D5449E">
        <w:t>Druh dopravy</w:t>
      </w:r>
      <w:r w:rsidR="001E1604" w:rsidRPr="00D5449E">
        <w:t xml:space="preserve">: autobus, vlak </w:t>
      </w:r>
    </w:p>
    <w:p w:rsidR="00D5449E" w:rsidRDefault="00AA1070" w:rsidP="00AA1070">
      <w:pPr>
        <w:ind w:left="708" w:firstLine="708"/>
      </w:pPr>
      <w:r w:rsidRPr="00D5449E">
        <w:t xml:space="preserve">Čas prvního příjezdu žáků a posledního odjezdu </w:t>
      </w:r>
      <w:r w:rsidR="001E1604" w:rsidRPr="00D5449E">
        <w:t xml:space="preserve"> </w:t>
      </w:r>
      <w:proofErr w:type="gramStart"/>
      <w:r w:rsidRPr="00D5449E">
        <w:t>žák</w:t>
      </w:r>
      <w:r w:rsidR="001E1604" w:rsidRPr="00D5449E">
        <w:t>ů :</w:t>
      </w:r>
      <w:proofErr w:type="gramEnd"/>
      <w:r w:rsidR="001E1604" w:rsidRPr="00D5449E">
        <w:t xml:space="preserve">  </w:t>
      </w:r>
    </w:p>
    <w:p w:rsidR="00AA1070" w:rsidRPr="00D5449E" w:rsidRDefault="001C7C7D" w:rsidP="00AA1070">
      <w:pPr>
        <w:ind w:left="708" w:firstLine="708"/>
        <w:rPr>
          <w:b/>
        </w:rPr>
      </w:pPr>
      <w:proofErr w:type="spellStart"/>
      <w:r>
        <w:rPr>
          <w:b/>
        </w:rPr>
        <w:t>př</w:t>
      </w:r>
      <w:proofErr w:type="spellEnd"/>
      <w:r>
        <w:rPr>
          <w:b/>
        </w:rPr>
        <w:t xml:space="preserve"> – 7,0</w:t>
      </w:r>
      <w:r w:rsidR="001E1604" w:rsidRPr="00D5449E">
        <w:rPr>
          <w:b/>
        </w:rPr>
        <w:t xml:space="preserve">0 hod.,    </w:t>
      </w:r>
      <w:proofErr w:type="spellStart"/>
      <w:r w:rsidR="001E1604" w:rsidRPr="00D5449E">
        <w:rPr>
          <w:b/>
        </w:rPr>
        <w:t>odj</w:t>
      </w:r>
      <w:proofErr w:type="spellEnd"/>
      <w:r w:rsidR="001E1604" w:rsidRPr="00D5449E">
        <w:rPr>
          <w:b/>
        </w:rPr>
        <w:t xml:space="preserve"> – 19,55 hod.</w:t>
      </w:r>
    </w:p>
    <w:p w:rsidR="001E1604" w:rsidRPr="00D5449E" w:rsidRDefault="001E1604" w:rsidP="00AA1070">
      <w:pPr>
        <w:ind w:left="708" w:firstLine="708"/>
        <w:rPr>
          <w:b/>
        </w:rPr>
      </w:pPr>
    </w:p>
    <w:p w:rsidR="001E1604" w:rsidRPr="00D5449E" w:rsidRDefault="001E1604" w:rsidP="00AA1070">
      <w:pPr>
        <w:ind w:firstLine="708"/>
        <w:rPr>
          <w:b/>
        </w:rPr>
      </w:pPr>
    </w:p>
    <w:p w:rsidR="00AA1070" w:rsidRPr="00D5449E" w:rsidRDefault="00AA1070" w:rsidP="00AA1070">
      <w:pPr>
        <w:ind w:firstLine="708"/>
      </w:pPr>
      <w:r w:rsidRPr="00D5449E">
        <w:rPr>
          <w:b/>
        </w:rPr>
        <w:t>Začátek vyučování</w:t>
      </w:r>
      <w:r w:rsidR="001C7C7D">
        <w:rPr>
          <w:b/>
        </w:rPr>
        <w:t>: 7,0</w:t>
      </w:r>
      <w:r w:rsidR="001E1604" w:rsidRPr="00D5449E">
        <w:rPr>
          <w:b/>
        </w:rPr>
        <w:t>0 hod</w:t>
      </w:r>
      <w:r w:rsidR="00D5449E">
        <w:rPr>
          <w:b/>
        </w:rPr>
        <w:t>.</w:t>
      </w:r>
    </w:p>
    <w:p w:rsidR="00AA1070" w:rsidRDefault="00AA1070" w:rsidP="00AA1070">
      <w:pPr>
        <w:ind w:left="708"/>
        <w:rPr>
          <w:b/>
        </w:rPr>
      </w:pPr>
      <w:r w:rsidRPr="00D5449E">
        <w:rPr>
          <w:b/>
        </w:rPr>
        <w:t>Ukončení vyučování</w:t>
      </w:r>
      <w:r w:rsidR="001E1604" w:rsidRPr="00D5449E">
        <w:rPr>
          <w:b/>
        </w:rPr>
        <w:t>: 20,00 hod</w:t>
      </w:r>
      <w:r w:rsidR="00D5449E">
        <w:rPr>
          <w:b/>
        </w:rPr>
        <w:t>.</w:t>
      </w:r>
    </w:p>
    <w:p w:rsidR="000C5CE2" w:rsidRPr="00D5449E" w:rsidRDefault="000C5CE2" w:rsidP="00AA1070">
      <w:pPr>
        <w:ind w:left="708"/>
        <w:rPr>
          <w:b/>
        </w:rPr>
      </w:pPr>
    </w:p>
    <w:p w:rsidR="001E1604" w:rsidRPr="00D5449E" w:rsidRDefault="001E1604" w:rsidP="00AA1070">
      <w:pPr>
        <w:ind w:left="708"/>
        <w:rPr>
          <w:b/>
        </w:rPr>
      </w:pPr>
    </w:p>
    <w:p w:rsidR="00AA1070" w:rsidRPr="00D5449E" w:rsidRDefault="00AA1070" w:rsidP="00AA1070">
      <w:pPr>
        <w:ind w:left="708"/>
      </w:pPr>
      <w:r w:rsidRPr="00D5449E">
        <w:rPr>
          <w:b/>
        </w:rPr>
        <w:lastRenderedPageBreak/>
        <w:t>Vyučovací hodina</w:t>
      </w:r>
    </w:p>
    <w:p w:rsidR="00AA1070" w:rsidRPr="00D5449E" w:rsidRDefault="00AA1070" w:rsidP="00AA1070">
      <w:pPr>
        <w:ind w:left="708" w:firstLine="708"/>
      </w:pPr>
      <w:r w:rsidRPr="00D5449E">
        <w:t>Délka trvání</w:t>
      </w:r>
      <w:r w:rsidR="001E1604" w:rsidRPr="00D5449E">
        <w:t xml:space="preserve"> 45´ </w:t>
      </w:r>
    </w:p>
    <w:p w:rsidR="00AA1070" w:rsidRPr="00D5449E" w:rsidRDefault="00AA1070" w:rsidP="00AA1070">
      <w:pPr>
        <w:ind w:left="708" w:firstLine="708"/>
      </w:pPr>
      <w:r w:rsidRPr="00D5449E">
        <w:t>Způsob výuky (tradiční, netradiční, alternativní)</w:t>
      </w:r>
      <w:r w:rsidR="001E1604" w:rsidRPr="00D5449E">
        <w:t xml:space="preserve"> tradiční</w:t>
      </w:r>
    </w:p>
    <w:p w:rsidR="001E1604" w:rsidRPr="00D5449E" w:rsidRDefault="001E1604" w:rsidP="00AA1070">
      <w:pPr>
        <w:ind w:firstLine="708"/>
      </w:pPr>
    </w:p>
    <w:p w:rsidR="00AA1070" w:rsidRPr="00D5449E" w:rsidRDefault="00AA1070" w:rsidP="00AA1070">
      <w:pPr>
        <w:ind w:firstLine="708"/>
      </w:pPr>
      <w:r w:rsidRPr="00D5449E">
        <w:t>Počet hodin v jednom sledu</w:t>
      </w:r>
      <w:r w:rsidR="001E1604" w:rsidRPr="00D5449E">
        <w:t xml:space="preserve">: </w:t>
      </w:r>
      <w:proofErr w:type="spellStart"/>
      <w:r w:rsidR="001E1604" w:rsidRPr="00D5449E">
        <w:t>max</w:t>
      </w:r>
      <w:proofErr w:type="spellEnd"/>
      <w:r w:rsidR="001E1604" w:rsidRPr="00D5449E">
        <w:t xml:space="preserve"> 2 </w:t>
      </w:r>
    </w:p>
    <w:p w:rsidR="00AA1070" w:rsidRPr="00D5449E" w:rsidRDefault="00AA1070" w:rsidP="00AA1070">
      <w:pPr>
        <w:pStyle w:val="Nadpis2"/>
        <w:ind w:left="0" w:firstLine="708"/>
        <w:rPr>
          <w:b w:val="0"/>
        </w:rPr>
      </w:pPr>
      <w:r w:rsidRPr="00D5449E">
        <w:rPr>
          <w:b w:val="0"/>
        </w:rPr>
        <w:t>Přestávky</w:t>
      </w:r>
      <w:r w:rsidR="002D6FD1">
        <w:rPr>
          <w:b w:val="0"/>
        </w:rPr>
        <w:t xml:space="preserve">: min. 5 </w:t>
      </w:r>
      <w:r w:rsidR="001E1604" w:rsidRPr="00D5449E">
        <w:rPr>
          <w:b w:val="0"/>
        </w:rPr>
        <w:t>minut</w:t>
      </w:r>
    </w:p>
    <w:p w:rsidR="001E1604" w:rsidRPr="00D5449E" w:rsidRDefault="001E1604" w:rsidP="001E1604"/>
    <w:p w:rsidR="00AA1070" w:rsidRPr="00D5449E" w:rsidRDefault="00AA1070" w:rsidP="00AA1070">
      <w:pPr>
        <w:ind w:left="708" w:firstLine="708"/>
      </w:pPr>
      <w:r w:rsidRPr="00D5449E">
        <w:t>Zařazení v režimu</w:t>
      </w:r>
    </w:p>
    <w:p w:rsidR="00AA1070" w:rsidRPr="00D5449E" w:rsidRDefault="00AA1070" w:rsidP="00AA1070">
      <w:pPr>
        <w:ind w:left="708" w:firstLine="708"/>
      </w:pPr>
      <w:r w:rsidRPr="00D5449E">
        <w:t>Délka trvání</w:t>
      </w:r>
      <w:r w:rsidR="001E1604" w:rsidRPr="00D5449E">
        <w:t xml:space="preserve">: 5 min – 15min. </w:t>
      </w:r>
    </w:p>
    <w:p w:rsidR="00AA1070" w:rsidRPr="00D5449E" w:rsidRDefault="00AA1070" w:rsidP="00AA1070">
      <w:pPr>
        <w:ind w:left="708" w:firstLine="708"/>
      </w:pPr>
      <w:r w:rsidRPr="00D5449E">
        <w:t>Možnost pobytu venku</w:t>
      </w:r>
      <w:r w:rsidR="001E1604" w:rsidRPr="00D5449E">
        <w:t>: ne pravidelně</w:t>
      </w:r>
    </w:p>
    <w:p w:rsidR="00AA1070" w:rsidRPr="00D5449E" w:rsidRDefault="00AA1070" w:rsidP="00AA1070">
      <w:pPr>
        <w:ind w:left="708" w:firstLine="708"/>
      </w:pPr>
      <w:r w:rsidRPr="00D5449E">
        <w:t>V případě instalace relaxačních koutků jejich využívání</w:t>
      </w:r>
      <w:r w:rsidR="001E1604" w:rsidRPr="00D5449E">
        <w:t>: neinstalovány</w:t>
      </w:r>
    </w:p>
    <w:p w:rsidR="00AA1070" w:rsidRPr="00D5449E" w:rsidRDefault="00AA1070" w:rsidP="00AA1070">
      <w:pPr>
        <w:ind w:left="2124"/>
      </w:pPr>
    </w:p>
    <w:p w:rsidR="00AA1070" w:rsidRPr="00D5449E" w:rsidRDefault="00AA1070" w:rsidP="00AA1070">
      <w:pPr>
        <w:pStyle w:val="Nadpis1"/>
        <w:numPr>
          <w:ilvl w:val="0"/>
          <w:numId w:val="0"/>
        </w:numPr>
      </w:pPr>
      <w:r w:rsidRPr="00D5449E">
        <w:t>III. Režim stravování včetně pitného režimu</w:t>
      </w:r>
    </w:p>
    <w:p w:rsidR="00AA1070" w:rsidRPr="00D5449E" w:rsidRDefault="00AA1070" w:rsidP="00AA1070">
      <w:pPr>
        <w:pStyle w:val="Nadpis2"/>
        <w:ind w:left="0" w:firstLine="708"/>
      </w:pPr>
      <w:r w:rsidRPr="00D5449E">
        <w:t>Stravování</w:t>
      </w:r>
      <w:r w:rsidR="002D6FD1">
        <w:t xml:space="preserve"> (pouze zaměstnanci školy)</w:t>
      </w:r>
    </w:p>
    <w:p w:rsidR="001E1604" w:rsidRPr="00D5449E" w:rsidRDefault="001E1604" w:rsidP="00AA1070">
      <w:pPr>
        <w:ind w:left="708" w:firstLine="708"/>
      </w:pPr>
    </w:p>
    <w:p w:rsidR="00AA1070" w:rsidRPr="00D5449E" w:rsidRDefault="00AA1070" w:rsidP="00AA1070">
      <w:pPr>
        <w:ind w:left="708" w:firstLine="708"/>
      </w:pPr>
      <w:r w:rsidRPr="00D5449E">
        <w:t>Způsob zajištění oběda (vlastní jídelna, jiné smluvní stravovací zařízení)</w:t>
      </w:r>
      <w:r w:rsidR="001E1604" w:rsidRPr="00D5449E">
        <w:t xml:space="preserve"> smluvní zařízení</w:t>
      </w:r>
    </w:p>
    <w:p w:rsidR="001E1604" w:rsidRPr="00D5449E" w:rsidRDefault="001E1604" w:rsidP="00AA1070">
      <w:pPr>
        <w:ind w:left="708" w:firstLine="708"/>
      </w:pPr>
    </w:p>
    <w:p w:rsidR="00AA1070" w:rsidRPr="00D5449E" w:rsidRDefault="00F03767" w:rsidP="00AA1070">
      <w:pPr>
        <w:ind w:left="708" w:firstLine="708"/>
      </w:pPr>
      <w:r>
        <w:t xml:space="preserve">Doba vydávání oběda od 11,30 </w:t>
      </w:r>
      <w:proofErr w:type="gramStart"/>
      <w:r>
        <w:t>hod.  do</w:t>
      </w:r>
      <w:proofErr w:type="gramEnd"/>
      <w:r>
        <w:t xml:space="preserve"> 13,3</w:t>
      </w:r>
      <w:r w:rsidR="001E1604" w:rsidRPr="00D5449E">
        <w:t>0 hod.</w:t>
      </w:r>
    </w:p>
    <w:p w:rsidR="001E1604" w:rsidRPr="00D5449E" w:rsidRDefault="001E1604" w:rsidP="00AA1070">
      <w:pPr>
        <w:ind w:left="708" w:firstLine="708"/>
      </w:pPr>
    </w:p>
    <w:p w:rsidR="00AA1070" w:rsidRPr="00D5449E" w:rsidRDefault="00AA1070" w:rsidP="00AA1070">
      <w:pPr>
        <w:ind w:left="708" w:firstLine="708"/>
      </w:pPr>
      <w:r w:rsidRPr="00D5449E">
        <w:t>Doba vymezená pro konzumaci oběda</w:t>
      </w:r>
      <w:r w:rsidR="00F03767">
        <w:t xml:space="preserve"> 11,3</w:t>
      </w:r>
      <w:r w:rsidR="001E1604" w:rsidRPr="00D5449E">
        <w:t>0 – 13,30 hod.</w:t>
      </w:r>
    </w:p>
    <w:p w:rsidR="00AA1070" w:rsidRPr="00D5449E" w:rsidRDefault="00AA1070" w:rsidP="00AA1070">
      <w:pPr>
        <w:ind w:left="708" w:firstLine="708"/>
      </w:pPr>
    </w:p>
    <w:p w:rsidR="001E1604" w:rsidRPr="00D5449E" w:rsidRDefault="001E1604" w:rsidP="00AA1070">
      <w:pPr>
        <w:ind w:left="708" w:firstLine="708"/>
      </w:pPr>
    </w:p>
    <w:p w:rsidR="00AA1070" w:rsidRPr="00D5449E" w:rsidRDefault="00AA1070" w:rsidP="00AA1070">
      <w:pPr>
        <w:pStyle w:val="Nadpis2"/>
        <w:ind w:left="0" w:firstLine="708"/>
      </w:pPr>
      <w:r w:rsidRPr="00D5449E">
        <w:t>Pitný režim</w:t>
      </w:r>
      <w:r w:rsidR="002D6FD1">
        <w:t xml:space="preserve"> (žáci)</w:t>
      </w:r>
    </w:p>
    <w:p w:rsidR="00AA1070" w:rsidRPr="00D5449E" w:rsidRDefault="00AA1070" w:rsidP="00AA1070">
      <w:pPr>
        <w:ind w:left="708" w:firstLine="708"/>
        <w:rPr>
          <w:b/>
        </w:rPr>
      </w:pPr>
      <w:r w:rsidRPr="00D5449E">
        <w:t>Zajištění pitného režimu (školní jídelnou, vlastní …)</w:t>
      </w:r>
      <w:r w:rsidR="001E1604" w:rsidRPr="00D5449E">
        <w:t xml:space="preserve"> : </w:t>
      </w:r>
      <w:r w:rsidR="001E1604" w:rsidRPr="00D5449E">
        <w:rPr>
          <w:b/>
        </w:rPr>
        <w:t>vlastní</w:t>
      </w:r>
    </w:p>
    <w:p w:rsidR="00AA1070" w:rsidRPr="00D5449E" w:rsidRDefault="00AA1070" w:rsidP="00AA1070">
      <w:pPr>
        <w:ind w:left="708" w:firstLine="708"/>
      </w:pPr>
      <w:r w:rsidRPr="00D5449E">
        <w:t>Druh nápojů</w:t>
      </w:r>
      <w:r w:rsidR="001E1604" w:rsidRPr="00D5449E">
        <w:t>:</w:t>
      </w:r>
      <w:r w:rsidR="001E1604" w:rsidRPr="00D5449E">
        <w:rPr>
          <w:b/>
        </w:rPr>
        <w:t xml:space="preserve"> vlastní</w:t>
      </w:r>
    </w:p>
    <w:p w:rsidR="00AA1070" w:rsidRPr="00D5449E" w:rsidRDefault="00AA1070" w:rsidP="00AA1070">
      <w:pPr>
        <w:ind w:left="708" w:firstLine="708"/>
      </w:pPr>
      <w:r w:rsidRPr="00D5449E">
        <w:t>Frekvence podávání, způsob</w:t>
      </w:r>
      <w:r w:rsidR="001E1604" w:rsidRPr="00D5449E">
        <w:t>:</w:t>
      </w:r>
      <w:r w:rsidR="00D5449E">
        <w:rPr>
          <w:b/>
        </w:rPr>
        <w:t xml:space="preserve"> podle potřeby žáků</w:t>
      </w:r>
    </w:p>
    <w:p w:rsidR="00AA1070" w:rsidRPr="00D5449E" w:rsidRDefault="00AA1070" w:rsidP="00AA1070">
      <w:pPr>
        <w:ind w:left="708" w:firstLine="708"/>
      </w:pPr>
      <w:r w:rsidRPr="00D5449E">
        <w:t>Manipulace s</w:t>
      </w:r>
      <w:r w:rsidR="001E1604" w:rsidRPr="00D5449E">
        <w:t> </w:t>
      </w:r>
      <w:r w:rsidRPr="00D5449E">
        <w:t>nápoji</w:t>
      </w:r>
      <w:r w:rsidR="001E1604" w:rsidRPr="00D5449E">
        <w:t>: --------</w:t>
      </w:r>
    </w:p>
    <w:p w:rsidR="00AA1070" w:rsidRPr="00D5449E" w:rsidRDefault="00AA1070" w:rsidP="00AA1070">
      <w:pPr>
        <w:ind w:left="708" w:firstLine="708"/>
      </w:pPr>
      <w:r w:rsidRPr="00D5449E">
        <w:t>Instalace automatů s nápoji, sortiment nápojů, údržba</w:t>
      </w:r>
      <w:r w:rsidR="001E1604" w:rsidRPr="00D5449E">
        <w:t>:</w:t>
      </w:r>
      <w:r w:rsidR="001E1604" w:rsidRPr="00D5449E">
        <w:rPr>
          <w:b/>
        </w:rPr>
        <w:t xml:space="preserve"> není</w:t>
      </w:r>
    </w:p>
    <w:p w:rsidR="00AA1070" w:rsidRPr="00D5449E" w:rsidRDefault="00AA1070" w:rsidP="00AA1070">
      <w:pPr>
        <w:pStyle w:val="Nadpis1"/>
        <w:numPr>
          <w:ilvl w:val="0"/>
          <w:numId w:val="0"/>
        </w:numPr>
        <w:rPr>
          <w:b w:val="0"/>
          <w:bCs w:val="0"/>
        </w:rPr>
      </w:pPr>
    </w:p>
    <w:p w:rsidR="00AA1070" w:rsidRPr="00D5449E" w:rsidRDefault="00AA1070" w:rsidP="00AA1070">
      <w:pPr>
        <w:pStyle w:val="Nadpis1"/>
        <w:numPr>
          <w:ilvl w:val="0"/>
          <w:numId w:val="0"/>
        </w:numPr>
      </w:pPr>
      <w:r w:rsidRPr="00D5449E">
        <w:rPr>
          <w:bCs w:val="0"/>
        </w:rPr>
        <w:t>IV.</w:t>
      </w:r>
      <w:r w:rsidRPr="00D5449E">
        <w:rPr>
          <w:b w:val="0"/>
          <w:bCs w:val="0"/>
        </w:rPr>
        <w:t xml:space="preserve"> </w:t>
      </w:r>
      <w:r w:rsidRPr="00D5449E">
        <w:t>Podmínky pohybové výchovy</w:t>
      </w:r>
      <w:r w:rsidR="002D6FD1">
        <w:t xml:space="preserve"> – taneční obor</w:t>
      </w:r>
    </w:p>
    <w:p w:rsidR="00AA1070" w:rsidRPr="00D5449E" w:rsidRDefault="00AA1070" w:rsidP="00AA1070">
      <w:pPr>
        <w:ind w:left="708" w:firstLine="708"/>
        <w:rPr>
          <w:b/>
        </w:rPr>
      </w:pPr>
      <w:r w:rsidRPr="00D5449E">
        <w:t>Počet a kapacita tělocvičen</w:t>
      </w:r>
      <w:r w:rsidR="001E1604" w:rsidRPr="00D5449E">
        <w:t xml:space="preserve">: </w:t>
      </w:r>
      <w:r w:rsidR="001E1604" w:rsidRPr="00D5449E">
        <w:rPr>
          <w:b/>
        </w:rPr>
        <w:t>15 žáků</w:t>
      </w:r>
    </w:p>
    <w:p w:rsidR="00AA1070" w:rsidRPr="00D5449E" w:rsidRDefault="00AA1070" w:rsidP="00AA1070">
      <w:pPr>
        <w:ind w:left="708" w:firstLine="708"/>
      </w:pPr>
      <w:r w:rsidRPr="00D5449E">
        <w:t xml:space="preserve">Prostory pro cvičení (posilovny, cvičební sály </w:t>
      </w:r>
      <w:proofErr w:type="gramStart"/>
      <w:r w:rsidRPr="00D5449E">
        <w:t>apod.)</w:t>
      </w:r>
      <w:r w:rsidR="001E1604" w:rsidRPr="00D5449E">
        <w:t xml:space="preserve"> </w:t>
      </w:r>
      <w:r w:rsidR="001E1604" w:rsidRPr="00D5449E">
        <w:rPr>
          <w:b/>
        </w:rPr>
        <w:t xml:space="preserve"> sály</w:t>
      </w:r>
      <w:proofErr w:type="gramEnd"/>
    </w:p>
    <w:p w:rsidR="00F56E71" w:rsidRPr="00D5449E" w:rsidRDefault="001E1604" w:rsidP="00AA1070">
      <w:pPr>
        <w:ind w:left="708" w:firstLine="708"/>
      </w:pPr>
      <w:r w:rsidRPr="00D5449E">
        <w:t>Vybavení sálů</w:t>
      </w:r>
      <w:r w:rsidR="00AA1070" w:rsidRPr="00D5449E">
        <w:t>, hygienických zařízení, možnost očisty, vybavení šaten</w:t>
      </w:r>
      <w:r w:rsidRPr="00D5449E">
        <w:t>:</w:t>
      </w:r>
    </w:p>
    <w:p w:rsidR="00AA1070" w:rsidRPr="00D5449E" w:rsidRDefault="001E1604" w:rsidP="00F56E71">
      <w:pPr>
        <w:ind w:left="708" w:firstLine="708"/>
        <w:rPr>
          <w:b/>
        </w:rPr>
      </w:pPr>
      <w:r w:rsidRPr="00D5449E">
        <w:t xml:space="preserve"> </w:t>
      </w:r>
      <w:r w:rsidR="00F56E71" w:rsidRPr="00D5449E">
        <w:rPr>
          <w:b/>
        </w:rPr>
        <w:t xml:space="preserve">taneční madla, </w:t>
      </w:r>
      <w:proofErr w:type="gramStart"/>
      <w:r w:rsidR="00F56E71" w:rsidRPr="00D5449E">
        <w:rPr>
          <w:b/>
        </w:rPr>
        <w:t xml:space="preserve">lavičky,  </w:t>
      </w:r>
      <w:r w:rsidR="00F56E71" w:rsidRPr="00D5449E">
        <w:t xml:space="preserve"> </w:t>
      </w:r>
      <w:r w:rsidRPr="00D5449E">
        <w:rPr>
          <w:b/>
        </w:rPr>
        <w:t>sprchy</w:t>
      </w:r>
      <w:proofErr w:type="gramEnd"/>
    </w:p>
    <w:p w:rsidR="00AA1070" w:rsidRPr="00D5449E" w:rsidRDefault="00AA1070" w:rsidP="00AA1070"/>
    <w:p w:rsidR="00F56E71" w:rsidRPr="00D5449E" w:rsidRDefault="00F56E71" w:rsidP="00AA1070"/>
    <w:p w:rsidR="00AA1070" w:rsidRPr="00D5449E" w:rsidRDefault="00AA1070" w:rsidP="00AA1070">
      <w:pPr>
        <w:pStyle w:val="Nadpis1"/>
        <w:numPr>
          <w:ilvl w:val="0"/>
          <w:numId w:val="0"/>
        </w:numPr>
      </w:pPr>
      <w:r w:rsidRPr="00D5449E">
        <w:t>V. Způsob zajištění vhodného mikroklimatu (způsob a intenzita větrání, vytápění), osvětlení</w:t>
      </w:r>
    </w:p>
    <w:p w:rsidR="00AA1070" w:rsidRPr="00D5449E" w:rsidRDefault="00AA1070" w:rsidP="00AA1070">
      <w:pPr>
        <w:ind w:firstLine="708"/>
        <w:jc w:val="both"/>
        <w:rPr>
          <w:b/>
        </w:rPr>
      </w:pPr>
      <w:r w:rsidRPr="00D5449E">
        <w:rPr>
          <w:b/>
        </w:rPr>
        <w:t>Teplota vzduchu</w:t>
      </w:r>
    </w:p>
    <w:p w:rsidR="00AA1070" w:rsidRPr="00D5449E" w:rsidRDefault="00AA1070" w:rsidP="00AA1070">
      <w:pPr>
        <w:ind w:firstLine="708"/>
        <w:jc w:val="both"/>
        <w:rPr>
          <w:b/>
        </w:rPr>
      </w:pPr>
      <w:r w:rsidRPr="00D5449E">
        <w:t xml:space="preserve"> </w:t>
      </w:r>
      <w:r w:rsidRPr="00D5449E">
        <w:tab/>
        <w:t xml:space="preserve">Učebny, pracovny a další místnosti určené k dlouhodobému pobytu: </w:t>
      </w:r>
    </w:p>
    <w:p w:rsidR="00D5449E" w:rsidRDefault="00AA1070" w:rsidP="00D5449E">
      <w:pPr>
        <w:ind w:left="708" w:firstLine="708"/>
        <w:jc w:val="both"/>
      </w:pPr>
      <w:r w:rsidRPr="00D5449E">
        <w:t xml:space="preserve">optimální teplota 22 ±2 </w:t>
      </w:r>
      <w:r w:rsidRPr="00D5449E">
        <w:rPr>
          <w:vertAlign w:val="superscript"/>
        </w:rPr>
        <w:t xml:space="preserve">o </w:t>
      </w:r>
      <w:r w:rsidRPr="00D5449E">
        <w:t xml:space="preserve">C, min. 20 </w:t>
      </w:r>
      <w:r w:rsidRPr="00D5449E">
        <w:rPr>
          <w:vertAlign w:val="superscript"/>
        </w:rPr>
        <w:t xml:space="preserve">o </w:t>
      </w:r>
      <w:r w:rsidRPr="00D5449E">
        <w:t xml:space="preserve">C, max. 28 </w:t>
      </w:r>
      <w:r w:rsidRPr="00D5449E">
        <w:rPr>
          <w:vertAlign w:val="superscript"/>
        </w:rPr>
        <w:t xml:space="preserve">o </w:t>
      </w:r>
      <w:r w:rsidRPr="00D5449E">
        <w:t>C</w:t>
      </w:r>
    </w:p>
    <w:p w:rsidR="00D5449E" w:rsidRDefault="00AA1070" w:rsidP="00D5449E">
      <w:pPr>
        <w:ind w:left="708" w:firstLine="708"/>
        <w:rPr>
          <w:i/>
          <w:iCs/>
        </w:rPr>
      </w:pPr>
      <w:r w:rsidRPr="00D5449E">
        <w:rPr>
          <w:i/>
          <w:iCs/>
        </w:rPr>
        <w:t xml:space="preserve">při poklesu teploty vzduchu v učebnách určených k pobytu dětí a žáků ve třech </w:t>
      </w:r>
      <w:r w:rsidR="00D5449E">
        <w:rPr>
          <w:i/>
          <w:iCs/>
        </w:rPr>
        <w:t xml:space="preserve">   </w:t>
      </w:r>
    </w:p>
    <w:p w:rsidR="00D5449E" w:rsidRDefault="00D5449E" w:rsidP="00D5449E">
      <w:pPr>
        <w:ind w:left="708" w:firstLine="708"/>
        <w:rPr>
          <w:i/>
          <w:iCs/>
        </w:rPr>
      </w:pPr>
      <w:r>
        <w:rPr>
          <w:i/>
          <w:iCs/>
        </w:rPr>
        <w:t xml:space="preserve"> </w:t>
      </w:r>
      <w:r w:rsidR="00AA1070" w:rsidRPr="00D5449E">
        <w:rPr>
          <w:i/>
          <w:iCs/>
        </w:rPr>
        <w:t xml:space="preserve">po </w:t>
      </w:r>
      <w:proofErr w:type="gramStart"/>
      <w:r w:rsidR="00AA1070" w:rsidRPr="00D5449E">
        <w:rPr>
          <w:i/>
          <w:iCs/>
        </w:rPr>
        <w:t>sobě  následujících</w:t>
      </w:r>
      <w:proofErr w:type="gramEnd"/>
      <w:r w:rsidR="00AA1070" w:rsidRPr="00D5449E">
        <w:rPr>
          <w:i/>
          <w:iCs/>
        </w:rPr>
        <w:t xml:space="preserve"> dnech pod 18 </w:t>
      </w:r>
      <w:r w:rsidR="00AA1070" w:rsidRPr="00D5449E">
        <w:rPr>
          <w:i/>
          <w:iCs/>
          <w:vertAlign w:val="superscript"/>
        </w:rPr>
        <w:t xml:space="preserve">o </w:t>
      </w:r>
      <w:r w:rsidR="00AA1070" w:rsidRPr="00D5449E">
        <w:rPr>
          <w:i/>
          <w:iCs/>
        </w:rPr>
        <w:t>C, ne však méně než  na 16</w:t>
      </w:r>
      <w:r w:rsidR="00AA1070" w:rsidRPr="00D5449E">
        <w:rPr>
          <w:i/>
          <w:iCs/>
          <w:vertAlign w:val="superscript"/>
        </w:rPr>
        <w:t xml:space="preserve"> o </w:t>
      </w:r>
      <w:r w:rsidR="00AA1070" w:rsidRPr="00D5449E">
        <w:rPr>
          <w:i/>
          <w:iCs/>
        </w:rPr>
        <w:t xml:space="preserve">C,  nebo při </w:t>
      </w:r>
    </w:p>
    <w:p w:rsidR="00D5449E" w:rsidRDefault="00D5449E" w:rsidP="00D5449E">
      <w:pPr>
        <w:ind w:left="708" w:firstLine="708"/>
        <w:rPr>
          <w:i/>
          <w:iCs/>
        </w:rPr>
      </w:pPr>
      <w:r>
        <w:rPr>
          <w:i/>
          <w:iCs/>
        </w:rPr>
        <w:t xml:space="preserve"> </w:t>
      </w:r>
      <w:r w:rsidR="00AA1070" w:rsidRPr="00D5449E">
        <w:rPr>
          <w:i/>
          <w:iCs/>
        </w:rPr>
        <w:t xml:space="preserve">poklesu teploty </w:t>
      </w:r>
      <w:proofErr w:type="gramStart"/>
      <w:r w:rsidR="00AA1070" w:rsidRPr="00D5449E">
        <w:rPr>
          <w:i/>
          <w:iCs/>
        </w:rPr>
        <w:t>vzduchu  v těchto</w:t>
      </w:r>
      <w:proofErr w:type="gramEnd"/>
      <w:r w:rsidR="00AA1070" w:rsidRPr="00D5449E">
        <w:rPr>
          <w:i/>
          <w:iCs/>
        </w:rPr>
        <w:t xml:space="preserve"> učebnách  v jednom dni pod 16 </w:t>
      </w:r>
      <w:r w:rsidR="00AA1070" w:rsidRPr="00D5449E">
        <w:rPr>
          <w:i/>
          <w:iCs/>
          <w:vertAlign w:val="superscript"/>
        </w:rPr>
        <w:t xml:space="preserve">o </w:t>
      </w:r>
      <w:r>
        <w:rPr>
          <w:i/>
          <w:iCs/>
        </w:rPr>
        <w:t xml:space="preserve">C musí být  </w:t>
      </w:r>
    </w:p>
    <w:p w:rsidR="00AA1070" w:rsidRPr="00D5449E" w:rsidRDefault="00D5449E" w:rsidP="00D5449E">
      <w:pPr>
        <w:ind w:left="708" w:firstLine="708"/>
      </w:pPr>
      <w:r>
        <w:rPr>
          <w:i/>
          <w:iCs/>
        </w:rPr>
        <w:t xml:space="preserve"> </w:t>
      </w:r>
      <w:r w:rsidR="00AA1070" w:rsidRPr="00D5449E">
        <w:rPr>
          <w:i/>
          <w:iCs/>
        </w:rPr>
        <w:t>provoz zařízení zastaven;</w:t>
      </w:r>
      <w:r w:rsidR="00AA1070" w:rsidRPr="00D5449E">
        <w:t xml:space="preserve"> </w:t>
      </w:r>
    </w:p>
    <w:p w:rsidR="00D5449E" w:rsidRDefault="00D5449E" w:rsidP="00D5449E">
      <w:pPr>
        <w:rPr>
          <w:i/>
        </w:rPr>
      </w:pPr>
      <w:r>
        <w:t xml:space="preserve">                     </w:t>
      </w:r>
      <w:r w:rsidR="00AA1070" w:rsidRPr="00D5449E">
        <w:t xml:space="preserve">  </w:t>
      </w:r>
      <w:r w:rsidR="00AA1070" w:rsidRPr="00D5449E">
        <w:rPr>
          <w:i/>
        </w:rPr>
        <w:t>při extrémních venkovních teplotách, kdy m</w:t>
      </w:r>
      <w:r>
        <w:rPr>
          <w:i/>
        </w:rPr>
        <w:t>ax. venkovní teplota vzduchu je</w:t>
      </w:r>
    </w:p>
    <w:p w:rsidR="00D5449E" w:rsidRDefault="00D5449E" w:rsidP="00D5449E">
      <w:pPr>
        <w:rPr>
          <w:i/>
        </w:rPr>
      </w:pPr>
      <w:r>
        <w:rPr>
          <w:i/>
        </w:rPr>
        <w:t xml:space="preserve">                       </w:t>
      </w:r>
      <w:r w:rsidR="00AA1070" w:rsidRPr="00D5449E">
        <w:rPr>
          <w:i/>
        </w:rPr>
        <w:t>vyšší než  30</w:t>
      </w:r>
      <w:r w:rsidR="00AA1070" w:rsidRPr="00D5449E">
        <w:rPr>
          <w:i/>
          <w:vertAlign w:val="superscript"/>
        </w:rPr>
        <w:t>o</w:t>
      </w:r>
      <w:r w:rsidR="00AA1070" w:rsidRPr="00D5449E">
        <w:rPr>
          <w:i/>
        </w:rPr>
        <w:t>C a kdy je max. teplota v místnosti vyšší než 31</w:t>
      </w:r>
      <w:r w:rsidR="00AA1070" w:rsidRPr="00D5449E">
        <w:rPr>
          <w:i/>
          <w:vertAlign w:val="superscript"/>
        </w:rPr>
        <w:t>o</w:t>
      </w:r>
      <w:r w:rsidR="00AA1070" w:rsidRPr="00D5449E">
        <w:rPr>
          <w:i/>
        </w:rPr>
        <w:t xml:space="preserve">C, musí být </w:t>
      </w:r>
      <w:r>
        <w:rPr>
          <w:i/>
        </w:rPr>
        <w:t xml:space="preserve"> </w:t>
      </w:r>
    </w:p>
    <w:p w:rsidR="00D5449E" w:rsidRDefault="00D5449E" w:rsidP="00D5449E">
      <w:pPr>
        <w:rPr>
          <w:i/>
        </w:rPr>
      </w:pPr>
      <w:r>
        <w:rPr>
          <w:i/>
        </w:rPr>
        <w:t xml:space="preserve">                       </w:t>
      </w:r>
      <w:r w:rsidR="00AA1070" w:rsidRPr="00D5449E">
        <w:rPr>
          <w:i/>
        </w:rPr>
        <w:t xml:space="preserve">přerušeno </w:t>
      </w:r>
      <w:proofErr w:type="gramStart"/>
      <w:r w:rsidR="00AA1070" w:rsidRPr="00D5449E">
        <w:rPr>
          <w:i/>
        </w:rPr>
        <w:t>vyučování a  zajištěno</w:t>
      </w:r>
      <w:proofErr w:type="gramEnd"/>
      <w:r w:rsidR="00AA1070" w:rsidRPr="00D5449E">
        <w:rPr>
          <w:i/>
        </w:rPr>
        <w:t xml:space="preserve"> pro děti a</w:t>
      </w:r>
      <w:r>
        <w:rPr>
          <w:i/>
        </w:rPr>
        <w:t xml:space="preserve">  žáky náhradní opatření, např.</w:t>
      </w:r>
    </w:p>
    <w:p w:rsidR="00AA1070" w:rsidRDefault="00D5449E" w:rsidP="00D5449E">
      <w:pPr>
        <w:rPr>
          <w:i/>
        </w:rPr>
      </w:pPr>
      <w:r>
        <w:rPr>
          <w:i/>
        </w:rPr>
        <w:t xml:space="preserve">                       </w:t>
      </w:r>
      <w:r w:rsidR="00AA1070" w:rsidRPr="00D5449E">
        <w:rPr>
          <w:i/>
        </w:rPr>
        <w:t>jejich poby</w:t>
      </w:r>
      <w:r>
        <w:rPr>
          <w:i/>
        </w:rPr>
        <w:t xml:space="preserve">t mimo budovu </w:t>
      </w:r>
      <w:proofErr w:type="gramStart"/>
      <w:r>
        <w:rPr>
          <w:i/>
        </w:rPr>
        <w:t>včetně  zajištění</w:t>
      </w:r>
      <w:proofErr w:type="gramEnd"/>
      <w:r w:rsidR="00AA1070" w:rsidRPr="00D5449E">
        <w:rPr>
          <w:i/>
        </w:rPr>
        <w:t xml:space="preserve">  pitného režimu</w:t>
      </w:r>
    </w:p>
    <w:p w:rsidR="00D5449E" w:rsidRPr="00D5449E" w:rsidRDefault="00D5449E" w:rsidP="00D5449E">
      <w:pPr>
        <w:rPr>
          <w:i/>
          <w:iCs/>
        </w:rPr>
      </w:pPr>
    </w:p>
    <w:p w:rsidR="0034430D" w:rsidRDefault="00F56E71" w:rsidP="00AA1070">
      <w:pPr>
        <w:jc w:val="both"/>
      </w:pPr>
      <w:r w:rsidRPr="00D5449E">
        <w:tab/>
      </w:r>
      <w:r w:rsidRPr="00D5449E">
        <w:tab/>
      </w:r>
    </w:p>
    <w:p w:rsidR="00AA1070" w:rsidRPr="00D5449E" w:rsidRDefault="00F56E71" w:rsidP="0034430D">
      <w:pPr>
        <w:ind w:firstLine="708"/>
        <w:jc w:val="both"/>
      </w:pPr>
      <w:r w:rsidRPr="00D5449E">
        <w:t>Taneční sály</w:t>
      </w:r>
      <w:r w:rsidR="00AA1070" w:rsidRPr="00D5449E">
        <w:t>:</w:t>
      </w:r>
    </w:p>
    <w:p w:rsidR="00AA1070" w:rsidRPr="00D5449E" w:rsidRDefault="00AA1070" w:rsidP="00AA1070">
      <w:pPr>
        <w:ind w:left="708" w:firstLine="708"/>
        <w:jc w:val="both"/>
      </w:pPr>
      <w:r w:rsidRPr="00D5449E">
        <w:t xml:space="preserve">optimální teplota 20 ±2 </w:t>
      </w:r>
      <w:r w:rsidRPr="00D5449E">
        <w:rPr>
          <w:vertAlign w:val="superscript"/>
        </w:rPr>
        <w:t xml:space="preserve">o </w:t>
      </w:r>
      <w:r w:rsidRPr="00D5449E">
        <w:t xml:space="preserve">C, min. 18 </w:t>
      </w:r>
      <w:r w:rsidRPr="00D5449E">
        <w:rPr>
          <w:vertAlign w:val="superscript"/>
        </w:rPr>
        <w:t xml:space="preserve">o </w:t>
      </w:r>
      <w:r w:rsidRPr="00D5449E">
        <w:t xml:space="preserve">C, max. 28 </w:t>
      </w:r>
      <w:r w:rsidRPr="00D5449E">
        <w:rPr>
          <w:vertAlign w:val="superscript"/>
        </w:rPr>
        <w:t xml:space="preserve">o </w:t>
      </w:r>
      <w:r w:rsidRPr="00D5449E">
        <w:t>C</w:t>
      </w:r>
    </w:p>
    <w:p w:rsidR="00AA1070" w:rsidRPr="00D5449E" w:rsidRDefault="00AA1070" w:rsidP="00AA1070">
      <w:pPr>
        <w:ind w:left="708" w:firstLine="708"/>
        <w:jc w:val="both"/>
      </w:pPr>
      <w:r w:rsidRPr="00D5449E">
        <w:t>Šatny:</w:t>
      </w:r>
    </w:p>
    <w:p w:rsidR="00AA1070" w:rsidRPr="00D5449E" w:rsidRDefault="00AA1070" w:rsidP="00AA1070">
      <w:pPr>
        <w:ind w:left="708" w:firstLine="708"/>
        <w:jc w:val="both"/>
      </w:pPr>
      <w:r w:rsidRPr="00D5449E">
        <w:t xml:space="preserve">optimální teplota 22 ±2 </w:t>
      </w:r>
      <w:r w:rsidRPr="00D5449E">
        <w:rPr>
          <w:vertAlign w:val="superscript"/>
        </w:rPr>
        <w:t xml:space="preserve">o </w:t>
      </w:r>
      <w:r w:rsidRPr="00D5449E">
        <w:t xml:space="preserve">C, min. 20 </w:t>
      </w:r>
      <w:r w:rsidRPr="00D5449E">
        <w:rPr>
          <w:vertAlign w:val="superscript"/>
        </w:rPr>
        <w:t xml:space="preserve">o </w:t>
      </w:r>
      <w:r w:rsidRPr="00D5449E">
        <w:t xml:space="preserve">C, max. 28 </w:t>
      </w:r>
      <w:r w:rsidRPr="00D5449E">
        <w:rPr>
          <w:vertAlign w:val="superscript"/>
        </w:rPr>
        <w:t xml:space="preserve">o </w:t>
      </w:r>
      <w:r w:rsidRPr="00D5449E">
        <w:t>C</w:t>
      </w:r>
    </w:p>
    <w:p w:rsidR="00AA1070" w:rsidRPr="00D5449E" w:rsidRDefault="00AA1070" w:rsidP="00AA1070">
      <w:pPr>
        <w:ind w:left="708" w:firstLine="708"/>
        <w:jc w:val="both"/>
      </w:pPr>
      <w:r w:rsidRPr="00D5449E">
        <w:t>Sprchy:</w:t>
      </w:r>
    </w:p>
    <w:p w:rsidR="00AA1070" w:rsidRPr="00D5449E" w:rsidRDefault="00AA1070" w:rsidP="00AA1070">
      <w:pPr>
        <w:ind w:left="708" w:firstLine="708"/>
        <w:jc w:val="both"/>
      </w:pPr>
      <w:r w:rsidRPr="00D5449E">
        <w:t xml:space="preserve">min. teplota 24 </w:t>
      </w:r>
      <w:r w:rsidRPr="00D5449E">
        <w:rPr>
          <w:vertAlign w:val="superscript"/>
        </w:rPr>
        <w:t xml:space="preserve">o </w:t>
      </w:r>
      <w:r w:rsidRPr="00D5449E">
        <w:t>C</w:t>
      </w:r>
    </w:p>
    <w:p w:rsidR="00AA1070" w:rsidRPr="00D5449E" w:rsidRDefault="00AA1070" w:rsidP="00AA1070">
      <w:pPr>
        <w:ind w:left="708" w:firstLine="708"/>
        <w:jc w:val="both"/>
      </w:pPr>
      <w:r w:rsidRPr="00D5449E">
        <w:t>Záchody:</w:t>
      </w:r>
    </w:p>
    <w:p w:rsidR="00AA1070" w:rsidRPr="00D5449E" w:rsidRDefault="00AA1070" w:rsidP="00AA1070">
      <w:pPr>
        <w:ind w:left="708" w:firstLine="708"/>
        <w:jc w:val="both"/>
      </w:pPr>
      <w:r w:rsidRPr="00D5449E">
        <w:t xml:space="preserve">min. teplota 18 </w:t>
      </w:r>
      <w:r w:rsidRPr="00D5449E">
        <w:rPr>
          <w:vertAlign w:val="superscript"/>
        </w:rPr>
        <w:t xml:space="preserve">o </w:t>
      </w:r>
      <w:r w:rsidRPr="00D5449E">
        <w:t>C</w:t>
      </w:r>
    </w:p>
    <w:p w:rsidR="00AA1070" w:rsidRPr="00D5449E" w:rsidRDefault="00AA1070" w:rsidP="00AA1070">
      <w:pPr>
        <w:ind w:left="708" w:firstLine="708"/>
        <w:jc w:val="both"/>
      </w:pPr>
      <w:r w:rsidRPr="00D5449E">
        <w:t>Chodby:</w:t>
      </w:r>
    </w:p>
    <w:p w:rsidR="00AA1070" w:rsidRPr="00D5449E" w:rsidRDefault="00AA1070" w:rsidP="00AA1070">
      <w:pPr>
        <w:ind w:left="708" w:firstLine="708"/>
        <w:jc w:val="both"/>
      </w:pPr>
      <w:r w:rsidRPr="00D5449E">
        <w:t xml:space="preserve">min. teplota </w:t>
      </w:r>
      <w:proofErr w:type="gramStart"/>
      <w:r w:rsidRPr="00D5449E">
        <w:t xml:space="preserve">18  </w:t>
      </w:r>
      <w:r w:rsidRPr="00D5449E">
        <w:rPr>
          <w:vertAlign w:val="superscript"/>
        </w:rPr>
        <w:t xml:space="preserve">o </w:t>
      </w:r>
      <w:r w:rsidRPr="00D5449E">
        <w:t>C</w:t>
      </w:r>
      <w:proofErr w:type="gramEnd"/>
    </w:p>
    <w:p w:rsidR="00AA1070" w:rsidRPr="00D5449E" w:rsidRDefault="00AA1070" w:rsidP="00AA1070">
      <w:pPr>
        <w:ind w:left="708" w:firstLine="708"/>
        <w:jc w:val="both"/>
        <w:rPr>
          <w:iCs/>
        </w:rPr>
      </w:pPr>
    </w:p>
    <w:p w:rsidR="00AA1070" w:rsidRPr="00D5449E" w:rsidRDefault="00AA1070" w:rsidP="00AA1070">
      <w:pPr>
        <w:ind w:firstLine="708"/>
        <w:jc w:val="both"/>
        <w:rPr>
          <w:b/>
          <w:bCs/>
        </w:rPr>
      </w:pPr>
      <w:r w:rsidRPr="00D5449E">
        <w:rPr>
          <w:b/>
          <w:bCs/>
        </w:rPr>
        <w:t>Větrání</w:t>
      </w:r>
    </w:p>
    <w:p w:rsidR="00F56E71" w:rsidRPr="001F4D65" w:rsidRDefault="00AA1070" w:rsidP="00AA1070">
      <w:pPr>
        <w:ind w:left="708" w:firstLine="708"/>
        <w:jc w:val="both"/>
        <w:rPr>
          <w:b/>
          <w:color w:val="00B050"/>
        </w:rPr>
      </w:pPr>
      <w:r w:rsidRPr="00D5449E">
        <w:t>Způsob ovladatelnosti</w:t>
      </w:r>
      <w:r w:rsidR="00F56E71" w:rsidRPr="00D5449E">
        <w:t xml:space="preserve">: </w:t>
      </w:r>
      <w:r w:rsidR="00F56E71" w:rsidRPr="00D5449E">
        <w:rPr>
          <w:b/>
        </w:rPr>
        <w:t xml:space="preserve">vyklápěcí okna, větrání dle potřeby, min. jednou denně v učebnách s individuální výukou a min. jednou za tři hodiny </w:t>
      </w:r>
      <w:r w:rsidR="002D6FD1">
        <w:rPr>
          <w:b/>
        </w:rPr>
        <w:t xml:space="preserve">během přestávky </w:t>
      </w:r>
      <w:r w:rsidR="00F56E71" w:rsidRPr="00D5449E">
        <w:rPr>
          <w:b/>
        </w:rPr>
        <w:t>v učebnách s kolektivní výukou</w:t>
      </w:r>
      <w:r w:rsidR="002D6FD1">
        <w:rPr>
          <w:b/>
        </w:rPr>
        <w:t>.</w:t>
      </w:r>
      <w:r w:rsidR="001F4D65">
        <w:rPr>
          <w:b/>
          <w:color w:val="00B050"/>
        </w:rPr>
        <w:t xml:space="preserve"> V době mimořádné </w:t>
      </w:r>
      <w:proofErr w:type="spellStart"/>
      <w:r w:rsidR="001F4D65">
        <w:rPr>
          <w:b/>
          <w:color w:val="00B050"/>
        </w:rPr>
        <w:t>covidové</w:t>
      </w:r>
      <w:proofErr w:type="spellEnd"/>
      <w:r w:rsidR="001F4D65">
        <w:rPr>
          <w:b/>
          <w:color w:val="00B050"/>
        </w:rPr>
        <w:t xml:space="preserve"> situace co nejčastěji, nejméně po každé vyučovací hodině.</w:t>
      </w:r>
    </w:p>
    <w:p w:rsidR="00AA1070" w:rsidRPr="00D5449E" w:rsidRDefault="00F56E71" w:rsidP="00AA1070">
      <w:pPr>
        <w:ind w:left="708" w:firstLine="708"/>
        <w:jc w:val="both"/>
        <w:rPr>
          <w:b/>
        </w:rPr>
      </w:pPr>
      <w:r w:rsidRPr="00D5449E">
        <w:rPr>
          <w:b/>
        </w:rPr>
        <w:t xml:space="preserve"> </w:t>
      </w:r>
    </w:p>
    <w:p w:rsidR="00AA1070" w:rsidRPr="00D5449E" w:rsidRDefault="002D6FD1" w:rsidP="00AA1070">
      <w:pPr>
        <w:jc w:val="both"/>
      </w:pPr>
      <w:r>
        <w:tab/>
        <w:t xml:space="preserve">Režim větrání </w:t>
      </w:r>
      <w:r w:rsidR="00AA1070" w:rsidRPr="00D5449E">
        <w:t>v době nepřízni</w:t>
      </w:r>
      <w:r>
        <w:t xml:space="preserve">vých meteorologických podmínek </w:t>
      </w:r>
      <w:r w:rsidR="008D4D34">
        <w:t>– větrání dveřmi na chodbu školy</w:t>
      </w:r>
    </w:p>
    <w:p w:rsidR="00F56E71" w:rsidRPr="00D5449E" w:rsidRDefault="00F56E71" w:rsidP="00AA1070">
      <w:pPr>
        <w:ind w:firstLine="708"/>
        <w:jc w:val="both"/>
        <w:rPr>
          <w:b/>
          <w:bCs/>
        </w:rPr>
      </w:pPr>
    </w:p>
    <w:p w:rsidR="00F56E71" w:rsidRPr="00D5449E" w:rsidRDefault="00F56E71" w:rsidP="00AA1070">
      <w:pPr>
        <w:ind w:firstLine="708"/>
        <w:jc w:val="both"/>
        <w:rPr>
          <w:b/>
          <w:bCs/>
        </w:rPr>
      </w:pPr>
    </w:p>
    <w:p w:rsidR="00AA1070" w:rsidRPr="00D5449E" w:rsidRDefault="00AA1070" w:rsidP="00AA1070">
      <w:pPr>
        <w:ind w:firstLine="708"/>
        <w:jc w:val="both"/>
        <w:rPr>
          <w:b/>
          <w:bCs/>
        </w:rPr>
      </w:pPr>
      <w:r w:rsidRPr="00D5449E">
        <w:rPr>
          <w:b/>
          <w:bCs/>
        </w:rPr>
        <w:t>Osvětlení</w:t>
      </w:r>
    </w:p>
    <w:p w:rsidR="00F56E71" w:rsidRPr="00D5449E" w:rsidRDefault="00AA1070" w:rsidP="00AA1070">
      <w:pPr>
        <w:ind w:left="708" w:firstLine="708"/>
        <w:jc w:val="both"/>
      </w:pPr>
      <w:r w:rsidRPr="00D5449E">
        <w:rPr>
          <w:b/>
          <w:bCs/>
        </w:rPr>
        <w:t>Denní osvětlení</w:t>
      </w:r>
      <w:r w:rsidRPr="00D5449E">
        <w:t xml:space="preserve"> </w:t>
      </w:r>
      <w:r w:rsidR="00F56E71" w:rsidRPr="00D5449E">
        <w:t>– okna – údržba mytím – dvakrát ročně ze země,</w:t>
      </w:r>
    </w:p>
    <w:p w:rsidR="00AA1070" w:rsidRPr="00D5449E" w:rsidRDefault="00F56E71" w:rsidP="00AA1070">
      <w:pPr>
        <w:ind w:left="708" w:firstLine="708"/>
        <w:jc w:val="both"/>
      </w:pPr>
      <w:r w:rsidRPr="00D5449E">
        <w:rPr>
          <w:b/>
          <w:bCs/>
        </w:rPr>
        <w:t xml:space="preserve">                              </w:t>
      </w:r>
      <w:r w:rsidRPr="00D5449E">
        <w:t xml:space="preserve"> zářivky – údržba dle potřeby, min. dvakrát ročně, </w:t>
      </w:r>
    </w:p>
    <w:p w:rsidR="00F56E71" w:rsidRPr="00D5449E" w:rsidRDefault="00F56E71" w:rsidP="00AA1070">
      <w:pPr>
        <w:ind w:left="708" w:firstLine="708"/>
        <w:jc w:val="both"/>
      </w:pPr>
    </w:p>
    <w:p w:rsidR="00AA1070" w:rsidRPr="00D5449E" w:rsidRDefault="00AA1070" w:rsidP="00F56E71">
      <w:pPr>
        <w:ind w:left="1416"/>
        <w:jc w:val="both"/>
        <w:rPr>
          <w:b/>
        </w:rPr>
      </w:pPr>
      <w:r w:rsidRPr="00D5449E">
        <w:rPr>
          <w:b/>
        </w:rPr>
        <w:t>Ochrana před oslněním a narušením zrakové pohody</w:t>
      </w:r>
    </w:p>
    <w:p w:rsidR="00AA1070" w:rsidRPr="00D5449E" w:rsidRDefault="00AA1070" w:rsidP="00AA1070">
      <w:pPr>
        <w:ind w:left="708" w:firstLine="708"/>
        <w:jc w:val="both"/>
      </w:pPr>
      <w:r w:rsidRPr="00D5449E">
        <w:rPr>
          <w:b/>
          <w:bCs/>
        </w:rPr>
        <w:t>Zařízení pro regulaci denního osvětlení</w:t>
      </w:r>
      <w:r w:rsidRPr="00D5449E">
        <w:t xml:space="preserve"> </w:t>
      </w:r>
    </w:p>
    <w:p w:rsidR="00AA1070" w:rsidRPr="00D5449E" w:rsidRDefault="00F56E71" w:rsidP="00F56E71">
      <w:pPr>
        <w:jc w:val="both"/>
        <w:rPr>
          <w:i/>
          <w:iCs/>
        </w:rPr>
      </w:pPr>
      <w:r w:rsidRPr="00D5449E">
        <w:rPr>
          <w:i/>
          <w:iCs/>
        </w:rPr>
        <w:t xml:space="preserve">  </w:t>
      </w:r>
      <w:r w:rsidRPr="00D5449E">
        <w:rPr>
          <w:i/>
          <w:iCs/>
        </w:rPr>
        <w:tab/>
      </w:r>
      <w:r w:rsidRPr="00D5449E">
        <w:rPr>
          <w:i/>
          <w:iCs/>
        </w:rPr>
        <w:tab/>
      </w:r>
      <w:r w:rsidRPr="00D5449E">
        <w:rPr>
          <w:iCs/>
        </w:rPr>
        <w:t>vnitřní žaluzie, rolety, závěsy</w:t>
      </w:r>
      <w:r w:rsidRPr="00D5449E">
        <w:rPr>
          <w:i/>
          <w:iCs/>
        </w:rPr>
        <w:tab/>
      </w:r>
    </w:p>
    <w:p w:rsidR="00AA1070" w:rsidRPr="00D5449E" w:rsidRDefault="00AA1070" w:rsidP="00AA1070">
      <w:pPr>
        <w:pStyle w:val="Nadpis1"/>
        <w:numPr>
          <w:ilvl w:val="0"/>
          <w:numId w:val="0"/>
        </w:numPr>
      </w:pPr>
    </w:p>
    <w:p w:rsidR="00AA1070" w:rsidRPr="00D5449E" w:rsidRDefault="00AA1070" w:rsidP="00AA1070">
      <w:pPr>
        <w:pStyle w:val="Nadpis1"/>
        <w:numPr>
          <w:ilvl w:val="0"/>
          <w:numId w:val="0"/>
        </w:numPr>
      </w:pPr>
      <w:r w:rsidRPr="00D5449E">
        <w:t>VI. Zásobování pitnou vodou</w:t>
      </w:r>
    </w:p>
    <w:p w:rsidR="002D6FD1" w:rsidRDefault="002D6FD1" w:rsidP="00AA1070">
      <w:pPr>
        <w:ind w:firstLine="708"/>
        <w:jc w:val="both"/>
        <w:rPr>
          <w:b/>
          <w:bCs/>
        </w:rPr>
      </w:pPr>
    </w:p>
    <w:p w:rsidR="00AA1070" w:rsidRPr="002D6FD1" w:rsidRDefault="00AA1070" w:rsidP="002D6FD1">
      <w:pPr>
        <w:ind w:firstLine="708"/>
        <w:jc w:val="both"/>
        <w:rPr>
          <w:b/>
          <w:bCs/>
        </w:rPr>
      </w:pPr>
      <w:r w:rsidRPr="00D5449E">
        <w:rPr>
          <w:b/>
          <w:bCs/>
        </w:rPr>
        <w:t>Zdroj:</w:t>
      </w:r>
      <w:r w:rsidR="002D6FD1">
        <w:rPr>
          <w:b/>
          <w:bCs/>
        </w:rPr>
        <w:t xml:space="preserve"> </w:t>
      </w:r>
      <w:r w:rsidR="002D6FD1">
        <w:t>v</w:t>
      </w:r>
      <w:r w:rsidRPr="00D5449E">
        <w:t xml:space="preserve">eřejný vodovod </w:t>
      </w:r>
    </w:p>
    <w:p w:rsidR="00AA1070" w:rsidRPr="002D6FD1" w:rsidRDefault="002D6FD1" w:rsidP="002D6FD1">
      <w:pPr>
        <w:pStyle w:val="odstavec1"/>
        <w:tabs>
          <w:tab w:val="left" w:pos="1080"/>
        </w:tabs>
        <w:ind w:firstLine="0"/>
        <w:rPr>
          <w:b/>
          <w:bCs/>
          <w:iCs/>
          <w:snapToGrid w:val="0"/>
          <w:szCs w:val="24"/>
        </w:rPr>
      </w:pPr>
      <w:r>
        <w:rPr>
          <w:szCs w:val="24"/>
        </w:rPr>
        <w:t xml:space="preserve">           </w:t>
      </w:r>
      <w:r w:rsidR="00AA1070" w:rsidRPr="00D5449E">
        <w:rPr>
          <w:b/>
          <w:bCs/>
          <w:iCs/>
          <w:snapToGrid w:val="0"/>
          <w:szCs w:val="24"/>
        </w:rPr>
        <w:t>Kapacitní hlediska:</w:t>
      </w:r>
      <w:r>
        <w:rPr>
          <w:b/>
          <w:bCs/>
          <w:iCs/>
          <w:snapToGrid w:val="0"/>
          <w:szCs w:val="24"/>
        </w:rPr>
        <w:t xml:space="preserve"> </w:t>
      </w:r>
      <w:r>
        <w:rPr>
          <w:iCs/>
          <w:snapToGrid w:val="0"/>
          <w:szCs w:val="24"/>
        </w:rPr>
        <w:t>n</w:t>
      </w:r>
      <w:r w:rsidR="00AA1070" w:rsidRPr="00D5449E">
        <w:rPr>
          <w:iCs/>
          <w:snapToGrid w:val="0"/>
          <w:szCs w:val="24"/>
        </w:rPr>
        <w:t xml:space="preserve">ejméně </w:t>
      </w:r>
      <w:smartTag w:uri="urn:schemas-microsoft-com:office:smarttags" w:element="metricconverter">
        <w:smartTagPr>
          <w:attr w:name="ProductID" w:val="25 l"/>
        </w:smartTagPr>
        <w:r w:rsidR="00AA1070" w:rsidRPr="00D5449E">
          <w:rPr>
            <w:iCs/>
            <w:snapToGrid w:val="0"/>
            <w:szCs w:val="24"/>
          </w:rPr>
          <w:t>25 l</w:t>
        </w:r>
      </w:smartTag>
      <w:r w:rsidR="00AA1070" w:rsidRPr="00D5449E">
        <w:rPr>
          <w:iCs/>
          <w:snapToGrid w:val="0"/>
          <w:szCs w:val="24"/>
        </w:rPr>
        <w:t xml:space="preserve"> vody na den a na 1 žáka</w:t>
      </w:r>
    </w:p>
    <w:p w:rsidR="00AA1070" w:rsidRPr="00D5449E" w:rsidRDefault="00AA1070" w:rsidP="00AA1070">
      <w:pPr>
        <w:jc w:val="both"/>
        <w:rPr>
          <w:b/>
          <w:bCs/>
        </w:rPr>
      </w:pPr>
    </w:p>
    <w:p w:rsidR="00AA1070" w:rsidRPr="00D5449E" w:rsidRDefault="00AA1070" w:rsidP="00AA1070">
      <w:pPr>
        <w:jc w:val="both"/>
      </w:pPr>
      <w:r w:rsidRPr="00D5449E">
        <w:rPr>
          <w:b/>
          <w:bCs/>
        </w:rPr>
        <w:t>VII. Požadavky na hygienicko-protiepidemický režim</w:t>
      </w:r>
    </w:p>
    <w:p w:rsidR="00AA1070" w:rsidRPr="00D5449E" w:rsidRDefault="00AA1070" w:rsidP="00AA1070">
      <w:pPr>
        <w:ind w:firstLine="708"/>
        <w:jc w:val="both"/>
        <w:rPr>
          <w:b/>
          <w:bCs/>
        </w:rPr>
      </w:pPr>
      <w:r w:rsidRPr="00D5449E">
        <w:rPr>
          <w:b/>
          <w:bCs/>
        </w:rPr>
        <w:t>Způsob a četnost úklidu</w:t>
      </w:r>
    </w:p>
    <w:p w:rsidR="00AA1070" w:rsidRPr="00D5449E" w:rsidRDefault="00AA1070" w:rsidP="00AA1070">
      <w:pPr>
        <w:ind w:left="708" w:firstLine="708"/>
        <w:jc w:val="both"/>
        <w:rPr>
          <w:b/>
          <w:bCs/>
        </w:rPr>
      </w:pPr>
      <w:r w:rsidRPr="00D5449E">
        <w:rPr>
          <w:b/>
        </w:rPr>
        <w:t>Denní úklid</w:t>
      </w:r>
    </w:p>
    <w:p w:rsidR="00AA1070" w:rsidRPr="00D5449E" w:rsidRDefault="00AA1070" w:rsidP="00AA1070">
      <w:pPr>
        <w:numPr>
          <w:ilvl w:val="0"/>
          <w:numId w:val="2"/>
        </w:numPr>
        <w:autoSpaceDE/>
        <w:autoSpaceDN/>
        <w:jc w:val="both"/>
      </w:pPr>
      <w:r w:rsidRPr="00D5449E">
        <w:t>setření na vlhko</w:t>
      </w:r>
      <w:r w:rsidR="002771B0">
        <w:t xml:space="preserve"> </w:t>
      </w:r>
      <w:r w:rsidR="002771B0" w:rsidRPr="002771B0">
        <w:rPr>
          <w:b/>
          <w:color w:val="00B050"/>
        </w:rPr>
        <w:t>antivirovou dezinfekcí</w:t>
      </w:r>
      <w:r w:rsidRPr="00D5449E">
        <w:t>: všech podlah a povrchů, vynášení odpadků, vyčištění koberců vysavačem</w:t>
      </w:r>
    </w:p>
    <w:p w:rsidR="00AA1070" w:rsidRPr="00D5449E" w:rsidRDefault="00AA1070" w:rsidP="00AA1070">
      <w:pPr>
        <w:numPr>
          <w:ilvl w:val="0"/>
          <w:numId w:val="2"/>
        </w:numPr>
        <w:autoSpaceDE/>
        <w:autoSpaceDN/>
        <w:jc w:val="both"/>
      </w:pPr>
      <w:r w:rsidRPr="00D5449E">
        <w:t>za použití čisticích prostředků s dezinfekčním účinkem: umytí umývadel, pisoárových mušlí a záchodů</w:t>
      </w:r>
    </w:p>
    <w:p w:rsidR="00AA1070" w:rsidRPr="00D5449E" w:rsidRDefault="00AA1070" w:rsidP="00AA1070">
      <w:pPr>
        <w:ind w:left="702" w:firstLine="708"/>
        <w:jc w:val="both"/>
        <w:rPr>
          <w:b/>
          <w:bCs/>
        </w:rPr>
      </w:pPr>
      <w:r w:rsidRPr="00D5449E">
        <w:rPr>
          <w:b/>
          <w:bCs/>
        </w:rPr>
        <w:t>Týdenní, celkový</w:t>
      </w:r>
    </w:p>
    <w:p w:rsidR="00AA1070" w:rsidRPr="00D5449E" w:rsidRDefault="00AA1070" w:rsidP="00AA1070">
      <w:pPr>
        <w:ind w:left="1410"/>
        <w:jc w:val="both"/>
      </w:pPr>
      <w:r w:rsidRPr="00D5449E">
        <w:t>Jednou týdně omytí omyvatelných částí stěn na záchodech a dezinfiková</w:t>
      </w:r>
      <w:r w:rsidR="00F057DA">
        <w:t>ní umýváren a záchodů. M</w:t>
      </w:r>
      <w:r w:rsidRPr="00D5449E">
        <w:t>inimálně 2x ročně umytí oken, svítidel, 2x ročně celkový úklid všech pros</w:t>
      </w:r>
      <w:r w:rsidR="004D51D5" w:rsidRPr="00D5449E">
        <w:t xml:space="preserve">tor školy, </w:t>
      </w:r>
    </w:p>
    <w:p w:rsidR="004D51D5" w:rsidRPr="00D5449E" w:rsidRDefault="004D51D5" w:rsidP="00AA1070">
      <w:pPr>
        <w:ind w:left="1410"/>
        <w:jc w:val="both"/>
      </w:pPr>
    </w:p>
    <w:p w:rsidR="002D6FD1" w:rsidRDefault="00AA1070" w:rsidP="00AA1070">
      <w:pPr>
        <w:ind w:firstLine="708"/>
        <w:jc w:val="both"/>
        <w:rPr>
          <w:b/>
          <w:bCs/>
        </w:rPr>
      </w:pPr>
      <w:r w:rsidRPr="00D5449E">
        <w:rPr>
          <w:b/>
          <w:bCs/>
        </w:rPr>
        <w:t>Způsob a četnost desinfekce</w:t>
      </w:r>
    </w:p>
    <w:p w:rsidR="002D6FD1" w:rsidRPr="002D6FD1" w:rsidRDefault="002D6FD1" w:rsidP="00AA1070">
      <w:pPr>
        <w:ind w:firstLine="708"/>
        <w:jc w:val="both"/>
        <w:rPr>
          <w:bCs/>
        </w:rPr>
      </w:pPr>
    </w:p>
    <w:p w:rsidR="002D6FD1" w:rsidRDefault="002D6FD1" w:rsidP="00AA1070">
      <w:pPr>
        <w:ind w:firstLine="708"/>
        <w:jc w:val="both"/>
        <w:rPr>
          <w:bCs/>
        </w:rPr>
      </w:pPr>
      <w:r w:rsidRPr="002D6FD1">
        <w:rPr>
          <w:bCs/>
        </w:rPr>
        <w:t>P</w:t>
      </w:r>
      <w:r w:rsidR="002771B0">
        <w:rPr>
          <w:bCs/>
        </w:rPr>
        <w:t xml:space="preserve">odle potřeby, minimálně 1krát </w:t>
      </w:r>
      <w:r w:rsidRPr="002D6FD1">
        <w:rPr>
          <w:bCs/>
        </w:rPr>
        <w:t>d</w:t>
      </w:r>
      <w:r w:rsidR="002771B0">
        <w:rPr>
          <w:bCs/>
        </w:rPr>
        <w:t>en</w:t>
      </w:r>
      <w:r w:rsidRPr="002D6FD1">
        <w:rPr>
          <w:bCs/>
        </w:rPr>
        <w:t>ně</w:t>
      </w:r>
      <w:r>
        <w:rPr>
          <w:bCs/>
        </w:rPr>
        <w:t xml:space="preserve">. </w:t>
      </w:r>
      <w:proofErr w:type="gramStart"/>
      <w:r>
        <w:rPr>
          <w:bCs/>
        </w:rPr>
        <w:t>dezin</w:t>
      </w:r>
      <w:r w:rsidR="002771B0">
        <w:rPr>
          <w:bCs/>
        </w:rPr>
        <w:t>fekční</w:t>
      </w:r>
      <w:proofErr w:type="gramEnd"/>
      <w:r w:rsidR="002771B0">
        <w:rPr>
          <w:bCs/>
        </w:rPr>
        <w:t xml:space="preserve"> prostředky na bázi antivirové a antibakteriální</w:t>
      </w:r>
    </w:p>
    <w:p w:rsidR="002D6FD1" w:rsidRDefault="002D6FD1" w:rsidP="00AA1070">
      <w:pPr>
        <w:ind w:firstLine="708"/>
        <w:jc w:val="both"/>
        <w:rPr>
          <w:bCs/>
        </w:rPr>
      </w:pPr>
    </w:p>
    <w:p w:rsidR="002D6FD1" w:rsidRDefault="002D6FD1" w:rsidP="00AA1070">
      <w:pPr>
        <w:ind w:firstLine="708"/>
        <w:jc w:val="both"/>
        <w:rPr>
          <w:bCs/>
        </w:rPr>
      </w:pPr>
    </w:p>
    <w:p w:rsidR="00AA1070" w:rsidRPr="002D6FD1" w:rsidRDefault="002D6FD1" w:rsidP="00AA1070">
      <w:pPr>
        <w:ind w:firstLine="708"/>
        <w:jc w:val="both"/>
      </w:pPr>
      <w:r>
        <w:rPr>
          <w:bCs/>
        </w:rPr>
        <w:t xml:space="preserve"> </w:t>
      </w:r>
      <w:r w:rsidRPr="002D6FD1">
        <w:rPr>
          <w:bCs/>
        </w:rPr>
        <w:t xml:space="preserve"> </w:t>
      </w:r>
      <w:r w:rsidR="00AA1070" w:rsidRPr="002D6FD1">
        <w:rPr>
          <w:iCs/>
          <w:snapToGrid w:val="0"/>
        </w:rPr>
        <w:t xml:space="preserve"> </w:t>
      </w:r>
    </w:p>
    <w:p w:rsidR="00AA1070" w:rsidRPr="00D5449E" w:rsidRDefault="00AA1070" w:rsidP="00AA1070">
      <w:pPr>
        <w:pStyle w:val="dka3"/>
        <w:spacing w:before="60"/>
        <w:ind w:firstLine="708"/>
        <w:rPr>
          <w:iCs/>
          <w:snapToGrid w:val="0"/>
          <w:szCs w:val="24"/>
        </w:rPr>
      </w:pPr>
      <w:r w:rsidRPr="00D5449E">
        <w:rPr>
          <w:b/>
          <w:bCs/>
          <w:szCs w:val="24"/>
        </w:rPr>
        <w:t>Manipulace se vzniklými odpady a jejich likvidace</w:t>
      </w:r>
      <w:r w:rsidRPr="00D5449E">
        <w:rPr>
          <w:iCs/>
          <w:szCs w:val="24"/>
        </w:rPr>
        <w:t xml:space="preserve"> </w:t>
      </w:r>
    </w:p>
    <w:p w:rsidR="00AA1070" w:rsidRPr="00D5449E" w:rsidRDefault="004D51D5" w:rsidP="00AA1070">
      <w:pPr>
        <w:ind w:left="1416"/>
        <w:jc w:val="both"/>
      </w:pPr>
      <w:r w:rsidRPr="00D5449E">
        <w:rPr>
          <w:iCs/>
        </w:rPr>
        <w:t xml:space="preserve">Pevné odpadky </w:t>
      </w:r>
      <w:proofErr w:type="gramStart"/>
      <w:r w:rsidRPr="00D5449E">
        <w:rPr>
          <w:iCs/>
        </w:rPr>
        <w:t xml:space="preserve">jsou </w:t>
      </w:r>
      <w:r w:rsidR="00AA1070" w:rsidRPr="00D5449E">
        <w:rPr>
          <w:iCs/>
        </w:rPr>
        <w:t xml:space="preserve"> ukládány</w:t>
      </w:r>
      <w:proofErr w:type="gramEnd"/>
      <w:r w:rsidR="00AA1070" w:rsidRPr="00D5449E">
        <w:rPr>
          <w:iCs/>
        </w:rPr>
        <w:t xml:space="preserve"> do uzavřených</w:t>
      </w:r>
      <w:r w:rsidRPr="00D5449E">
        <w:rPr>
          <w:iCs/>
        </w:rPr>
        <w:t xml:space="preserve"> </w:t>
      </w:r>
      <w:r w:rsidR="00AA1070" w:rsidRPr="00D5449E">
        <w:rPr>
          <w:iCs/>
        </w:rPr>
        <w:t xml:space="preserve"> nádob, umožňujících snadnou</w:t>
      </w:r>
      <w:r w:rsidRPr="00D5449E">
        <w:rPr>
          <w:iCs/>
        </w:rPr>
        <w:t xml:space="preserve"> </w:t>
      </w:r>
      <w:r w:rsidR="00AA1070" w:rsidRPr="00D5449E">
        <w:rPr>
          <w:iCs/>
        </w:rPr>
        <w:t xml:space="preserve"> sanitaci, nebo do jednorázových plastovýc</w:t>
      </w:r>
      <w:r w:rsidR="002D6FD1">
        <w:rPr>
          <w:iCs/>
        </w:rPr>
        <w:t xml:space="preserve">h obalů. Obaly z plastů </w:t>
      </w:r>
      <w:proofErr w:type="gramStart"/>
      <w:r w:rsidRPr="00D5449E">
        <w:rPr>
          <w:iCs/>
        </w:rPr>
        <w:t xml:space="preserve">jsou </w:t>
      </w:r>
      <w:r w:rsidR="00AA1070" w:rsidRPr="00D5449E">
        <w:rPr>
          <w:iCs/>
        </w:rPr>
        <w:t xml:space="preserve"> ukládány</w:t>
      </w:r>
      <w:proofErr w:type="gramEnd"/>
      <w:r w:rsidR="00AA1070" w:rsidRPr="00D5449E">
        <w:rPr>
          <w:iCs/>
        </w:rPr>
        <w:t xml:space="preserve"> zvlášť a zneškodňovány denně odpovídajícím způsobem.</w:t>
      </w:r>
      <w:r w:rsidR="00F03767">
        <w:rPr>
          <w:iCs/>
        </w:rPr>
        <w:t xml:space="preserve"> Tonery a toxický odpad likvidují spe</w:t>
      </w:r>
      <w:r w:rsidR="00F057DA">
        <w:rPr>
          <w:iCs/>
        </w:rPr>
        <w:t>cializované firmy (</w:t>
      </w:r>
      <w:proofErr w:type="spellStart"/>
      <w:r w:rsidR="00F057DA">
        <w:rPr>
          <w:iCs/>
        </w:rPr>
        <w:t>Kenast</w:t>
      </w:r>
      <w:proofErr w:type="spellEnd"/>
      <w:r w:rsidR="00F057DA">
        <w:rPr>
          <w:iCs/>
        </w:rPr>
        <w:t xml:space="preserve">, </w:t>
      </w:r>
      <w:proofErr w:type="spellStart"/>
      <w:r w:rsidR="00F057DA">
        <w:rPr>
          <w:iCs/>
        </w:rPr>
        <w:t>Tlapnet</w:t>
      </w:r>
      <w:proofErr w:type="spellEnd"/>
      <w:r w:rsidR="00F03767">
        <w:rPr>
          <w:iCs/>
        </w:rPr>
        <w:t>,</w:t>
      </w:r>
      <w:r w:rsidR="00F057DA">
        <w:rPr>
          <w:iCs/>
        </w:rPr>
        <w:t xml:space="preserve"> K3Net,</w:t>
      </w:r>
      <w:r w:rsidR="00F03767">
        <w:rPr>
          <w:iCs/>
        </w:rPr>
        <w:t xml:space="preserve"> Ave odpadové hospodářství)</w:t>
      </w:r>
    </w:p>
    <w:p w:rsidR="00AA1070" w:rsidRPr="00D5449E" w:rsidRDefault="00AA1070" w:rsidP="00AA1070">
      <w:pPr>
        <w:jc w:val="both"/>
      </w:pPr>
    </w:p>
    <w:p w:rsidR="00AA1070" w:rsidRPr="00D5449E" w:rsidRDefault="00AA1070" w:rsidP="00AA1070">
      <w:pPr>
        <w:pStyle w:val="Nadpis1"/>
        <w:numPr>
          <w:ilvl w:val="0"/>
          <w:numId w:val="0"/>
        </w:numPr>
        <w:jc w:val="both"/>
      </w:pPr>
      <w:r w:rsidRPr="00D5449E">
        <w:t>VIII. Jiné</w:t>
      </w:r>
    </w:p>
    <w:p w:rsidR="00AA1070" w:rsidRPr="00D5449E" w:rsidRDefault="00AA1070" w:rsidP="00AA1070">
      <w:pPr>
        <w:pStyle w:val="Nadpis1"/>
        <w:numPr>
          <w:ilvl w:val="0"/>
          <w:numId w:val="0"/>
        </w:numPr>
        <w:ind w:firstLine="708"/>
        <w:jc w:val="both"/>
      </w:pPr>
      <w:r w:rsidRPr="00D5449E">
        <w:rPr>
          <w:bCs w:val="0"/>
        </w:rPr>
        <w:t>Výchova ke zdravému životnímu stylu</w:t>
      </w:r>
      <w:r w:rsidRPr="00D5449E">
        <w:t xml:space="preserve"> </w:t>
      </w:r>
    </w:p>
    <w:p w:rsidR="00AA1070" w:rsidRPr="00D5449E" w:rsidRDefault="00E26AE6" w:rsidP="004D51D5">
      <w:pPr>
        <w:jc w:val="both"/>
      </w:pPr>
      <w:r>
        <w:t>V</w:t>
      </w:r>
      <w:r w:rsidR="00AA1070" w:rsidRPr="00D5449E">
        <w:t>lastní programy podpory zdraví a prevence</w:t>
      </w:r>
      <w:r w:rsidR="004D51D5" w:rsidRPr="00D5449E">
        <w:t xml:space="preserve"> nemocí – viz ŠVP – </w:t>
      </w:r>
      <w:r w:rsidR="00D5449E">
        <w:t>správné dýchání</w:t>
      </w:r>
      <w:r w:rsidR="003764DC">
        <w:t>, rozcvička</w:t>
      </w:r>
      <w:r w:rsidR="004D51D5" w:rsidRPr="00D5449E">
        <w:t xml:space="preserve"> - TO</w:t>
      </w:r>
    </w:p>
    <w:p w:rsidR="00AA1070" w:rsidRPr="00D5449E" w:rsidRDefault="00AA1070"/>
    <w:p w:rsidR="00D5449E" w:rsidRPr="00D5449E" w:rsidRDefault="00D5449E">
      <w:pPr>
        <w:rPr>
          <w:b/>
        </w:rPr>
      </w:pPr>
      <w:r w:rsidRPr="00D5449E">
        <w:rPr>
          <w:b/>
        </w:rPr>
        <w:t>IX.</w:t>
      </w:r>
    </w:p>
    <w:p w:rsidR="00D5449E" w:rsidRPr="00D5449E" w:rsidRDefault="00D5449E">
      <w:pPr>
        <w:rPr>
          <w:b/>
        </w:rPr>
      </w:pPr>
    </w:p>
    <w:p w:rsidR="00D5449E" w:rsidRPr="00D5449E" w:rsidRDefault="00D5449E" w:rsidP="00D5449E">
      <w:pPr>
        <w:rPr>
          <w:b/>
          <w:bCs/>
          <w:color w:val="0000FF"/>
          <w:u w:val="single"/>
        </w:rPr>
      </w:pPr>
      <w:r w:rsidRPr="00D5449E">
        <w:rPr>
          <w:b/>
          <w:bCs/>
          <w:color w:val="0000FF"/>
          <w:u w:val="single"/>
        </w:rPr>
        <w:t>Provoz a vnitřní režim školy</w:t>
      </w:r>
    </w:p>
    <w:p w:rsidR="00D5449E" w:rsidRPr="00D5449E" w:rsidRDefault="00D5449E" w:rsidP="00D5449E"/>
    <w:p w:rsidR="00D5449E" w:rsidRPr="00D5449E" w:rsidRDefault="00D5449E" w:rsidP="00D5449E">
      <w:pPr>
        <w:rPr>
          <w:strike/>
        </w:rPr>
      </w:pPr>
    </w:p>
    <w:p w:rsidR="00D5449E" w:rsidRPr="00D5449E" w:rsidRDefault="00D5449E" w:rsidP="00D5449E">
      <w:pPr>
        <w:rPr>
          <w:b/>
          <w:bCs/>
        </w:rPr>
      </w:pPr>
      <w:proofErr w:type="gramStart"/>
      <w:r w:rsidRPr="00D5449E">
        <w:rPr>
          <w:b/>
          <w:bCs/>
        </w:rPr>
        <w:t xml:space="preserve">I.    </w:t>
      </w:r>
      <w:r w:rsidRPr="00D5449E">
        <w:rPr>
          <w:b/>
          <w:bCs/>
          <w:u w:val="single"/>
        </w:rPr>
        <w:t>Organizace</w:t>
      </w:r>
      <w:proofErr w:type="gramEnd"/>
      <w:r w:rsidRPr="00D5449E">
        <w:rPr>
          <w:b/>
          <w:bCs/>
          <w:u w:val="single"/>
        </w:rPr>
        <w:t xml:space="preserve"> školy</w:t>
      </w:r>
    </w:p>
    <w:p w:rsidR="00D5449E" w:rsidRPr="00D5449E" w:rsidRDefault="00D5449E" w:rsidP="00D5449E"/>
    <w:p w:rsidR="00D5449E" w:rsidRPr="00D5449E" w:rsidRDefault="00D5449E" w:rsidP="00D5449E">
      <w:r w:rsidRPr="00D5449E">
        <w:t xml:space="preserve">1. Základní umělecká škola Jana Ladislava </w:t>
      </w:r>
      <w:proofErr w:type="spellStart"/>
      <w:r w:rsidRPr="00D5449E">
        <w:t>Dusíka</w:t>
      </w:r>
      <w:proofErr w:type="spellEnd"/>
      <w:r w:rsidRPr="00D5449E">
        <w:t xml:space="preserve"> v Čáslavi je příspěvkovou organizací (školskou právnickou osobou) zřízenou obcí. Jejím statutárním orgánem je ředitel školy, kterého jmenuje zřizovatel školy.</w:t>
      </w:r>
    </w:p>
    <w:p w:rsidR="00D5449E" w:rsidRPr="00D5449E" w:rsidRDefault="00D5449E" w:rsidP="00D5449E"/>
    <w:p w:rsidR="00D5449E" w:rsidRPr="00D5449E" w:rsidRDefault="00D5449E" w:rsidP="00D5449E">
      <w:r w:rsidRPr="00D5449E">
        <w:t xml:space="preserve">2. Ředitel jmenuje svého statutárního zástupce a další své zástupce, dle provozních potřeb a velikosti školy. </w:t>
      </w:r>
    </w:p>
    <w:p w:rsidR="00D5449E" w:rsidRPr="00D5449E" w:rsidRDefault="00D5449E" w:rsidP="00D5449E"/>
    <w:p w:rsidR="00D5449E" w:rsidRPr="00D5449E" w:rsidRDefault="00D5449E" w:rsidP="00D5449E">
      <w:r w:rsidRPr="00D5449E">
        <w:t>3. Ředitel zřizuje jako svůj poradní orgán pedagogickou radu školy, kterou tvoří všichni</w:t>
      </w:r>
    </w:p>
    <w:p w:rsidR="00D5449E" w:rsidRPr="00D5449E" w:rsidRDefault="00D5449E" w:rsidP="00D5449E">
      <w:r w:rsidRPr="00D5449E">
        <w:t xml:space="preserve">   pedagogičtí pracovníci školy (§ 164 odst. 2 zákona č. 561/2004 Sb., o předškolním, základním, </w:t>
      </w:r>
    </w:p>
    <w:p w:rsidR="00D5449E" w:rsidRPr="00D5449E" w:rsidRDefault="00D5449E" w:rsidP="00D5449E">
      <w:r w:rsidRPr="00D5449E">
        <w:t xml:space="preserve">   středním, vyšším odborné a jiném vzdělávání)</w:t>
      </w:r>
    </w:p>
    <w:p w:rsidR="00D5449E" w:rsidRPr="00D5449E" w:rsidRDefault="00D5449E" w:rsidP="00D5449E"/>
    <w:p w:rsidR="00D5449E" w:rsidRPr="00D5449E" w:rsidRDefault="00D5449E" w:rsidP="00D5449E">
      <w:r w:rsidRPr="00D5449E">
        <w:t>4. Ředitel školy dále podle podmínek školy:</w:t>
      </w:r>
    </w:p>
    <w:p w:rsidR="00D5449E" w:rsidRPr="00D5449E" w:rsidRDefault="00D5449E" w:rsidP="00D5449E">
      <w:pPr>
        <w:numPr>
          <w:ilvl w:val="0"/>
          <w:numId w:val="3"/>
        </w:numPr>
      </w:pPr>
      <w:r w:rsidRPr="00D5449E">
        <w:t>určuje další vedoucí pracovníky podle potřeb a způsobu organizace školy (např. vedoucí detašovaného pracoviště apod.). (nelze použít termín "jmenuje" jak to uvádí Asociace)</w:t>
      </w:r>
    </w:p>
    <w:p w:rsidR="00D5449E" w:rsidRPr="00D5449E" w:rsidRDefault="00D5449E" w:rsidP="00D5449E"/>
    <w:p w:rsidR="00D5449E" w:rsidRPr="00D5449E" w:rsidRDefault="00D5449E" w:rsidP="00D5449E"/>
    <w:p w:rsidR="00D5449E" w:rsidRPr="00D5449E" w:rsidRDefault="00D5449E" w:rsidP="00D5449E">
      <w:r w:rsidRPr="00D5449E">
        <w:t xml:space="preserve">5. </w:t>
      </w:r>
      <w:proofErr w:type="gramStart"/>
      <w:r w:rsidRPr="00D5449E">
        <w:t>Pedagogičtí  pracovníci</w:t>
      </w:r>
      <w:proofErr w:type="gramEnd"/>
      <w:r w:rsidRPr="00D5449E">
        <w:t xml:space="preserve"> jsou přijímáni do pracovního poměru na základě výběrového  </w:t>
      </w:r>
    </w:p>
    <w:p w:rsidR="00D5449E" w:rsidRPr="00D5449E" w:rsidRDefault="00D5449E" w:rsidP="00D5449E">
      <w:r w:rsidRPr="00D5449E">
        <w:t xml:space="preserve">    </w:t>
      </w:r>
      <w:proofErr w:type="gramStart"/>
      <w:r w:rsidRPr="00D5449E">
        <w:t>řízení nebo</w:t>
      </w:r>
      <w:proofErr w:type="gramEnd"/>
      <w:r w:rsidRPr="00D5449E">
        <w:t xml:space="preserve"> pokud </w:t>
      </w:r>
      <w:proofErr w:type="spellStart"/>
      <w:r w:rsidRPr="00D5449E">
        <w:t>prokáží</w:t>
      </w:r>
      <w:proofErr w:type="spellEnd"/>
      <w:r w:rsidRPr="00D5449E">
        <w:t xml:space="preserve"> výjimečné umělecko-pedagogické výsledky ve svém dřívějším</w:t>
      </w:r>
    </w:p>
    <w:p w:rsidR="00D5449E" w:rsidRPr="00D5449E" w:rsidRDefault="00D5449E" w:rsidP="00D5449E">
      <w:r w:rsidRPr="00D5449E">
        <w:t xml:space="preserve">    </w:t>
      </w:r>
      <w:proofErr w:type="gramStart"/>
      <w:r w:rsidRPr="00D5449E">
        <w:t>zaměstnání nebo</w:t>
      </w:r>
      <w:proofErr w:type="gramEnd"/>
      <w:r w:rsidRPr="00D5449E">
        <w:t xml:space="preserve"> pokud byli výkonnými umělci.</w:t>
      </w:r>
    </w:p>
    <w:p w:rsidR="00D5449E" w:rsidRPr="00D5449E" w:rsidRDefault="00D5449E" w:rsidP="00D5449E"/>
    <w:p w:rsidR="00D5449E" w:rsidRPr="00D5449E" w:rsidRDefault="00D5449E" w:rsidP="00D5449E">
      <w:r w:rsidRPr="00D5449E">
        <w:t xml:space="preserve">6. </w:t>
      </w:r>
      <w:proofErr w:type="spellStart"/>
      <w:r w:rsidRPr="00D5449E">
        <w:t>Technicko</w:t>
      </w:r>
      <w:proofErr w:type="spellEnd"/>
      <w:r w:rsidRPr="00D5449E">
        <w:t xml:space="preserve"> hospodářští </w:t>
      </w:r>
      <w:proofErr w:type="gramStart"/>
      <w:r w:rsidRPr="00D5449E">
        <w:t>pracovníci :</w:t>
      </w:r>
      <w:proofErr w:type="gramEnd"/>
    </w:p>
    <w:p w:rsidR="00D5449E" w:rsidRPr="00D5449E" w:rsidRDefault="00D5449E" w:rsidP="00D5449E">
      <w:pPr>
        <w:numPr>
          <w:ilvl w:val="0"/>
          <w:numId w:val="4"/>
        </w:numPr>
      </w:pPr>
      <w:r w:rsidRPr="00D5449E">
        <w:t>ekonomka,</w:t>
      </w:r>
    </w:p>
    <w:p w:rsidR="00F03767" w:rsidRDefault="00F03767" w:rsidP="00D5449E">
      <w:pPr>
        <w:numPr>
          <w:ilvl w:val="0"/>
          <w:numId w:val="4"/>
        </w:numPr>
      </w:pPr>
      <w:r>
        <w:t>mzdová účetní</w:t>
      </w:r>
    </w:p>
    <w:p w:rsidR="00D5449E" w:rsidRPr="00D5449E" w:rsidRDefault="00D5449E" w:rsidP="00D5449E">
      <w:pPr>
        <w:numPr>
          <w:ilvl w:val="0"/>
          <w:numId w:val="4"/>
        </w:numPr>
      </w:pPr>
      <w:r w:rsidRPr="00D5449E">
        <w:t xml:space="preserve">školník </w:t>
      </w:r>
    </w:p>
    <w:p w:rsidR="00D5449E" w:rsidRPr="00D5449E" w:rsidRDefault="00D5449E" w:rsidP="00D5449E">
      <w:pPr>
        <w:numPr>
          <w:ilvl w:val="0"/>
          <w:numId w:val="4"/>
        </w:numPr>
      </w:pPr>
      <w:r w:rsidRPr="00D5449E">
        <w:t>uklízečky</w:t>
      </w:r>
    </w:p>
    <w:p w:rsidR="00D5449E" w:rsidRPr="00D5449E" w:rsidRDefault="00D5449E" w:rsidP="00D5449E"/>
    <w:p w:rsidR="00D5449E" w:rsidRPr="00D5449E" w:rsidRDefault="00D5449E" w:rsidP="00D5449E">
      <w:pPr>
        <w:rPr>
          <w:i/>
          <w:iCs/>
        </w:rPr>
      </w:pPr>
    </w:p>
    <w:p w:rsidR="00D5449E" w:rsidRPr="00D5449E" w:rsidRDefault="00D5449E" w:rsidP="00D5449E">
      <w:pPr>
        <w:rPr>
          <w:b/>
          <w:bCs/>
          <w:u w:val="single"/>
        </w:rPr>
      </w:pPr>
      <w:r w:rsidRPr="00D5449E">
        <w:rPr>
          <w:b/>
          <w:bCs/>
        </w:rPr>
        <w:t xml:space="preserve">II.    </w:t>
      </w:r>
      <w:r w:rsidRPr="00D5449E">
        <w:rPr>
          <w:b/>
          <w:bCs/>
          <w:u w:val="single"/>
        </w:rPr>
        <w:t>Organizace výuky</w:t>
      </w:r>
    </w:p>
    <w:p w:rsidR="00D5449E" w:rsidRPr="00D5449E" w:rsidRDefault="00D5449E" w:rsidP="00D5449E"/>
    <w:p w:rsidR="00D5449E" w:rsidRPr="00D5449E" w:rsidRDefault="00D5449E" w:rsidP="00D5449E">
      <w:r w:rsidRPr="00D5449E">
        <w:t>1. Vyučování</w:t>
      </w:r>
    </w:p>
    <w:p w:rsidR="00D5449E" w:rsidRPr="00D5449E" w:rsidRDefault="00D5449E" w:rsidP="00D5449E">
      <w:pPr>
        <w:numPr>
          <w:ilvl w:val="0"/>
          <w:numId w:val="5"/>
        </w:numPr>
      </w:pPr>
      <w:r w:rsidRPr="00D5449E">
        <w:t>vyučování se řídí rozvrhem hodin,</w:t>
      </w:r>
    </w:p>
    <w:p w:rsidR="00D5449E" w:rsidRPr="00D5449E" w:rsidRDefault="00D5449E" w:rsidP="00D5449E">
      <w:pPr>
        <w:numPr>
          <w:ilvl w:val="0"/>
          <w:numId w:val="5"/>
        </w:numPr>
      </w:pPr>
      <w:r w:rsidRPr="00D5449E">
        <w:t>režim otevírání a uzavírání budov školy je stanoven na pololetí školního roku a vychází z rozvrhů hodin jednotlivých tříd a oborů,</w:t>
      </w:r>
    </w:p>
    <w:p w:rsidR="00D5449E" w:rsidRPr="00D5449E" w:rsidRDefault="00D5449E" w:rsidP="00D5449E">
      <w:pPr>
        <w:numPr>
          <w:ilvl w:val="0"/>
          <w:numId w:val="5"/>
        </w:numPr>
      </w:pPr>
      <w:r w:rsidRPr="00D5449E">
        <w:t>frekvence střídání pracovních míst ve výuce je dána rozvrhem hodin. Pracovními místy mohou být: kmenová třída, ateliér, třída hudební nauky, koncertní sál, učebná pěveckého sboru, zkušebna orchestru apod.,</w:t>
      </w:r>
    </w:p>
    <w:p w:rsidR="00D5449E" w:rsidRPr="00D5449E" w:rsidRDefault="00D5449E" w:rsidP="00D5449E">
      <w:pPr>
        <w:numPr>
          <w:ilvl w:val="0"/>
          <w:numId w:val="5"/>
        </w:numPr>
      </w:pPr>
      <w:r w:rsidRPr="00D5449E">
        <w:t>do vyučování nosí žáci požadované školní potřeby, do nehudebních oborů doporučené cvičební a pracovní oděvy,</w:t>
      </w:r>
    </w:p>
    <w:p w:rsidR="00D5449E" w:rsidRPr="00D5449E" w:rsidRDefault="00D5449E" w:rsidP="00D5449E">
      <w:pPr>
        <w:numPr>
          <w:ilvl w:val="0"/>
          <w:numId w:val="5"/>
        </w:numPr>
      </w:pPr>
      <w:r w:rsidRPr="00D5449E">
        <w:t>při příchodu učitele nebo jiné dospělé osoby do výuky pozdraví žáci pozdravem, nevstávají,</w:t>
      </w:r>
    </w:p>
    <w:p w:rsidR="00D5449E" w:rsidRPr="00D5449E" w:rsidRDefault="00D5449E" w:rsidP="00D5449E">
      <w:pPr>
        <w:numPr>
          <w:ilvl w:val="0"/>
          <w:numId w:val="5"/>
        </w:numPr>
      </w:pPr>
      <w:r w:rsidRPr="00D5449E">
        <w:t xml:space="preserve">nepřijde-li vyučující do </w:t>
      </w:r>
      <w:proofErr w:type="gramStart"/>
      <w:r w:rsidRPr="00D5449E">
        <w:t>10ti</w:t>
      </w:r>
      <w:proofErr w:type="gramEnd"/>
      <w:r w:rsidRPr="00D5449E">
        <w:t xml:space="preserve"> minut po začátku výuky do třídy, oznámí žáci  tuto skutečnost zástupci ředitele nebo jinému přítomnému učiteli,</w:t>
      </w:r>
    </w:p>
    <w:p w:rsidR="00D5449E" w:rsidRPr="00D5449E" w:rsidRDefault="00D5449E" w:rsidP="00D5449E">
      <w:pPr>
        <w:numPr>
          <w:ilvl w:val="0"/>
          <w:numId w:val="5"/>
        </w:numPr>
      </w:pPr>
      <w:r w:rsidRPr="00D5449E">
        <w:t xml:space="preserve">v době školního vyučování může ředitel školy ze závažných důvodů, zejména z organizačních a technických, vyhlásit pro žáky 5 volných dnů ve školním roce, </w:t>
      </w:r>
    </w:p>
    <w:p w:rsidR="00D5449E" w:rsidRPr="00D5449E" w:rsidRDefault="00D5449E" w:rsidP="00D5449E">
      <w:pPr>
        <w:numPr>
          <w:ilvl w:val="0"/>
          <w:numId w:val="5"/>
        </w:numPr>
        <w:rPr>
          <w:color w:val="000000"/>
        </w:rPr>
      </w:pPr>
      <w:r w:rsidRPr="00D5449E">
        <w:t>škola může v souladu se školním vzdělávacím programem organizovat koncerty, výstavy a vystoupení, zájezdy do zahraničí a další akce související s výchovně vzdělávací činností.,</w:t>
      </w:r>
    </w:p>
    <w:p w:rsidR="00D5449E" w:rsidRPr="000C5CE2" w:rsidRDefault="00B67B23" w:rsidP="00D5449E">
      <w:pPr>
        <w:numPr>
          <w:ilvl w:val="0"/>
          <w:numId w:val="5"/>
        </w:numPr>
        <w:rPr>
          <w:color w:val="000000"/>
        </w:rPr>
      </w:pPr>
      <w:r>
        <w:rPr>
          <w:color w:val="000000"/>
        </w:rPr>
        <w:t xml:space="preserve">žákům není dovoleno </w:t>
      </w:r>
      <w:r w:rsidR="00D5449E" w:rsidRPr="00D5449E">
        <w:rPr>
          <w:color w:val="000000"/>
        </w:rPr>
        <w:t>opouštět školní budovu běhe</w:t>
      </w:r>
      <w:r>
        <w:rPr>
          <w:color w:val="000000"/>
        </w:rPr>
        <w:t>m vyučování</w:t>
      </w:r>
      <w:r w:rsidR="007C0C77">
        <w:rPr>
          <w:color w:val="000000"/>
        </w:rPr>
        <w:t xml:space="preserve"> bez písemného souhlasu zákonných zástupců.</w:t>
      </w:r>
      <w:r>
        <w:rPr>
          <w:color w:val="000000"/>
        </w:rPr>
        <w:t xml:space="preserve">  </w:t>
      </w:r>
    </w:p>
    <w:p w:rsidR="00D5449E" w:rsidRPr="00D5449E" w:rsidRDefault="00D5449E" w:rsidP="00D5449E"/>
    <w:p w:rsidR="00D5449E" w:rsidRPr="00D5449E" w:rsidRDefault="00D5449E" w:rsidP="00D5449E">
      <w:r w:rsidRPr="00D5449E">
        <w:t>2. Vyučovací hodiny a přestávky</w:t>
      </w:r>
    </w:p>
    <w:p w:rsidR="00D5449E" w:rsidRPr="00D5449E" w:rsidRDefault="00D5449E" w:rsidP="00D5449E">
      <w:pPr>
        <w:numPr>
          <w:ilvl w:val="0"/>
          <w:numId w:val="6"/>
        </w:numPr>
      </w:pPr>
      <w:r w:rsidRPr="00D5449E">
        <w:t>vyučovací hodina trvá 45 minut,</w:t>
      </w:r>
    </w:p>
    <w:p w:rsidR="00D5449E" w:rsidRPr="00D5449E" w:rsidRDefault="00D5449E" w:rsidP="00D5449E">
      <w:pPr>
        <w:numPr>
          <w:ilvl w:val="0"/>
          <w:numId w:val="6"/>
        </w:numPr>
        <w:rPr>
          <w:b/>
          <w:bCs/>
          <w:color w:val="0000FF"/>
          <w:u w:val="single"/>
        </w:rPr>
      </w:pPr>
      <w:r w:rsidRPr="00D5449E">
        <w:t xml:space="preserve">vyučovací hodiny jsou odděleny desetiminutovými a patnáctiminutovými přestávkami, </w:t>
      </w:r>
    </w:p>
    <w:p w:rsidR="00D5449E" w:rsidRPr="00D5449E" w:rsidRDefault="00D5449E" w:rsidP="00D5449E">
      <w:pPr>
        <w:numPr>
          <w:ilvl w:val="0"/>
          <w:numId w:val="6"/>
        </w:numPr>
      </w:pPr>
      <w:r w:rsidRPr="00D5449E">
        <w:t xml:space="preserve">jednotlivé vyučovací hodiny mohou být slučovány do </w:t>
      </w:r>
      <w:proofErr w:type="gramStart"/>
      <w:r w:rsidRPr="00D5449E">
        <w:t>lekcí : maximálně</w:t>
      </w:r>
      <w:proofErr w:type="gramEnd"/>
      <w:r w:rsidRPr="00D5449E">
        <w:t xml:space="preserve"> 2 hodiny v individuální a skupinové výuce, maximálně 3 hodiny v kolektivní výuce, po kterých musí být výuka ukončena nebo musí následovat nejméně dvacetiminutová přestávka.</w:t>
      </w:r>
    </w:p>
    <w:p w:rsidR="00D5449E" w:rsidRPr="00D5449E" w:rsidRDefault="00D5449E" w:rsidP="00D5449E"/>
    <w:p w:rsidR="00D5449E" w:rsidRPr="00D5449E" w:rsidRDefault="00D5449E" w:rsidP="00D5449E">
      <w:r w:rsidRPr="00D5449E">
        <w:t>3. Vstup a pohyb po škole a v areálu školy:</w:t>
      </w:r>
    </w:p>
    <w:p w:rsidR="00D5449E" w:rsidRPr="00DA766A" w:rsidRDefault="00DA766A" w:rsidP="00DA766A">
      <w:pPr>
        <w:ind w:left="360"/>
        <w:rPr>
          <w:strike/>
        </w:rPr>
      </w:pPr>
      <w:r>
        <w:t>a) Žáci</w:t>
      </w:r>
      <w:r w:rsidR="00D5449E" w:rsidRPr="00D5449E">
        <w:t xml:space="preserve"> přicház</w:t>
      </w:r>
      <w:r>
        <w:t>ej</w:t>
      </w:r>
      <w:r w:rsidR="00D5449E" w:rsidRPr="00D5449E">
        <w:t xml:space="preserve">í do školy 10 minut před začátkem vyučování. Očistí si boty, přezují </w:t>
      </w:r>
      <w:proofErr w:type="gramStart"/>
      <w:r w:rsidR="00D5449E" w:rsidRPr="00D5449E">
        <w:t xml:space="preserve">se </w:t>
      </w:r>
      <w:r>
        <w:t xml:space="preserve">    </w:t>
      </w:r>
      <w:r w:rsidR="00D5449E" w:rsidRPr="00D5449E">
        <w:t>v šatně</w:t>
      </w:r>
      <w:proofErr w:type="gramEnd"/>
      <w:r w:rsidR="00D5449E" w:rsidRPr="00D5449E">
        <w:t xml:space="preserve"> nebo jiném obvyklém místě. V šatnách se nezdržují déle, než je nezbytně nutné k odložení a vyzvednutí šatstva a obuvi. Bezprostředně po skončení výuky žáci opouští budovu školy. Ve škole a v jejím areálu platí </w:t>
      </w:r>
      <w:r w:rsidRPr="00DA766A">
        <w:rPr>
          <w:bCs/>
        </w:rPr>
        <w:t xml:space="preserve">zákaz vnášet </w:t>
      </w:r>
      <w:r w:rsidR="00D5449E" w:rsidRPr="00DA766A">
        <w:rPr>
          <w:bCs/>
        </w:rPr>
        <w:t>předměty, které by mohly ohrozit bezpečnost a zdraví svoje a jiných osob.</w:t>
      </w:r>
      <w:r w:rsidR="00D5449E" w:rsidRPr="00D5449E">
        <w:t xml:space="preserve"> Vzhledem k nebezpečnosti těchto výrobků budou žákům odebrány a vůči žákům budou přijata výchovná opatření.</w:t>
      </w:r>
    </w:p>
    <w:p w:rsidR="00D5449E" w:rsidRPr="00D5449E" w:rsidRDefault="00D5449E" w:rsidP="00DA766A">
      <w:pPr>
        <w:pStyle w:val="Odstavecseseznamem"/>
        <w:numPr>
          <w:ilvl w:val="0"/>
          <w:numId w:val="3"/>
        </w:numPr>
      </w:pPr>
      <w:r w:rsidRPr="00D5449E">
        <w:t>rodiče žáků</w:t>
      </w:r>
      <w:r w:rsidR="00DA766A">
        <w:t xml:space="preserve"> čekají na žáky mimo budovu školy</w:t>
      </w:r>
      <w:r w:rsidR="001E6227">
        <w:t>, p</w:t>
      </w:r>
      <w:r w:rsidRPr="00D5449E">
        <w:t>obyt na chodbách z hygienických a bezpečnostních důvodů jim není povolen,</w:t>
      </w:r>
    </w:p>
    <w:p w:rsidR="00D5449E" w:rsidRPr="00D5449E" w:rsidRDefault="00D5449E" w:rsidP="00DA766A">
      <w:pPr>
        <w:numPr>
          <w:ilvl w:val="0"/>
          <w:numId w:val="3"/>
        </w:numPr>
      </w:pPr>
      <w:r w:rsidRPr="00D5449E">
        <w:t>vstup cizích osob do budov školy je možný jen v doprovodu učitelů školy nebo technickohospodářských pracovníků školy,</w:t>
      </w:r>
    </w:p>
    <w:p w:rsidR="00D5449E" w:rsidRPr="00D5449E" w:rsidRDefault="00D5449E" w:rsidP="00DA766A">
      <w:pPr>
        <w:numPr>
          <w:ilvl w:val="0"/>
          <w:numId w:val="3"/>
        </w:numPr>
      </w:pPr>
      <w:r w:rsidRPr="00D5449E">
        <w:t>jízda na kole v areálu školy není dovolena, do školní budovy není dovoleno kola ukládat,</w:t>
      </w:r>
    </w:p>
    <w:p w:rsidR="00D5449E" w:rsidRPr="00D5449E" w:rsidRDefault="00D5449E" w:rsidP="00DA766A">
      <w:pPr>
        <w:numPr>
          <w:ilvl w:val="0"/>
          <w:numId w:val="3"/>
        </w:numPr>
        <w:rPr>
          <w:b/>
          <w:bCs/>
          <w:color w:val="0000FF"/>
          <w:u w:val="single"/>
        </w:rPr>
      </w:pPr>
      <w:proofErr w:type="gramStart"/>
      <w:r w:rsidRPr="00D5449E">
        <w:t>přestávkách</w:t>
      </w:r>
      <w:proofErr w:type="gramEnd"/>
      <w:r w:rsidRPr="00D5449E">
        <w:t xml:space="preserve"> se chovají žáci ve třídách a na chodbách ukázněně, tedy tak, aby neohrozili bezpečnost a zdraví svoje ani jiných osob. </w:t>
      </w:r>
    </w:p>
    <w:p w:rsidR="00E26AE6" w:rsidRDefault="00E26AE6" w:rsidP="00D5449E"/>
    <w:p w:rsidR="00D5449E" w:rsidRPr="00D5449E" w:rsidRDefault="00D5449E" w:rsidP="00D5449E"/>
    <w:p w:rsidR="00D5449E" w:rsidRPr="00D5449E" w:rsidRDefault="00D5449E" w:rsidP="00D5449E">
      <w:pPr>
        <w:rPr>
          <w:b/>
          <w:bCs/>
          <w:color w:val="0000FF"/>
        </w:rPr>
      </w:pPr>
      <w:r w:rsidRPr="00D5449E">
        <w:rPr>
          <w:b/>
          <w:bCs/>
          <w:color w:val="0000FF"/>
        </w:rPr>
        <w:t>Podmínky zajištění be</w:t>
      </w:r>
      <w:r w:rsidR="00F057DA">
        <w:rPr>
          <w:b/>
          <w:bCs/>
          <w:color w:val="0000FF"/>
        </w:rPr>
        <w:t>zpečnosti a ochrany zdraví žáků</w:t>
      </w:r>
      <w:r w:rsidRPr="00D5449E">
        <w:rPr>
          <w:b/>
          <w:bCs/>
          <w:color w:val="0000FF"/>
        </w:rPr>
        <w:t xml:space="preserve"> a jejich ochrany před sociálně patologickými jevy a před projevy diskriminace, nepřátelství nebo násilí</w:t>
      </w:r>
    </w:p>
    <w:p w:rsidR="00D5449E" w:rsidRPr="00D5449E" w:rsidRDefault="00D5449E" w:rsidP="00D5449E"/>
    <w:p w:rsidR="00D5449E" w:rsidRPr="00D5449E" w:rsidRDefault="00D5449E" w:rsidP="00D5449E">
      <w:r w:rsidRPr="00D5449E">
        <w:t>1. Škola přihlíží k základ</w:t>
      </w:r>
      <w:r w:rsidR="00F057DA">
        <w:t>ním fyziologickým potřebám žáků</w:t>
      </w:r>
      <w:r w:rsidRPr="00D5449E">
        <w:t xml:space="preserve"> a vytváří podmínky pro jejich zdravý vývoj a pro předcházení vzniku sociálně patologických jevů.</w:t>
      </w:r>
    </w:p>
    <w:p w:rsidR="00D5449E" w:rsidRPr="00D5449E" w:rsidRDefault="00D5449E" w:rsidP="00D5449E"/>
    <w:p w:rsidR="00D5449E" w:rsidRPr="00D5449E" w:rsidRDefault="00D5449E" w:rsidP="00D5449E">
      <w:r w:rsidRPr="00D5449E">
        <w:t>2. Škola zajišťuje bezpečnost a ochranu zdraví žáků při vzdělávání a s ním přímo souvisejících činnostech a poskytuje žákům nezbytné informace k zajištění bezpečnosti a ochrany zdraví.</w:t>
      </w:r>
    </w:p>
    <w:p w:rsidR="00D5449E" w:rsidRPr="00D5449E" w:rsidRDefault="00D5449E" w:rsidP="00D5449E"/>
    <w:p w:rsidR="00D5449E" w:rsidRPr="00D5449E" w:rsidRDefault="00D5449E" w:rsidP="00D5449E">
      <w:r w:rsidRPr="00D5449E">
        <w:t>3. Škola vede evidenci úrazů žáků, k nimž došlo při činnostech uvedených v odstavci 2 a zasílá záznam o úrazu stanoveným orgánům a institucím.</w:t>
      </w:r>
    </w:p>
    <w:p w:rsidR="00D5449E" w:rsidRPr="00D5449E" w:rsidRDefault="00D5449E" w:rsidP="00D5449E"/>
    <w:p w:rsidR="00D5449E" w:rsidRPr="00D5449E" w:rsidRDefault="00D5449E" w:rsidP="00D5449E">
      <w:r w:rsidRPr="00D5449E">
        <w:t xml:space="preserve">4. Ve škole není povolena reklama, která je v rozporu s cíli a obsahem vzdělávání, a reklama a prodej výrobků ohrožujících zdraví, psychický nebo morální vývoj žáků nebo přímo ohrožujících či poškozujících životní prostředí. </w:t>
      </w:r>
    </w:p>
    <w:p w:rsidR="00D5449E" w:rsidRPr="00D5449E" w:rsidRDefault="00D5449E" w:rsidP="00D5449E"/>
    <w:p w:rsidR="00D5449E" w:rsidRPr="00D5449E" w:rsidRDefault="00D5449E" w:rsidP="00D5449E">
      <w:r w:rsidRPr="00D5449E">
        <w:t xml:space="preserve">5. Bezpečnost a ochranu zdraví </w:t>
      </w:r>
      <w:proofErr w:type="gramStart"/>
      <w:r w:rsidRPr="00D5449E">
        <w:t>žáků  zajišťuje</w:t>
      </w:r>
      <w:proofErr w:type="gramEnd"/>
      <w:r w:rsidRPr="00D5449E">
        <w:t xml:space="preserve"> ředitel školy zejména pedagogickými pracovníky, případně dalšími zletilými osobami, které jsou způsobilé k právním úkonům a jsou v pracovně právním vztahu k právnické osobě, která vykonává činnost školy. </w:t>
      </w:r>
    </w:p>
    <w:p w:rsidR="00D5449E" w:rsidRPr="00D5449E" w:rsidRDefault="00D5449E" w:rsidP="00D5449E"/>
    <w:p w:rsidR="00D5449E" w:rsidRPr="00D5449E" w:rsidRDefault="00D5449E" w:rsidP="00D5449E">
      <w:pPr>
        <w:rPr>
          <w:color w:val="000000"/>
        </w:rPr>
      </w:pPr>
      <w:r w:rsidRPr="00D5449E">
        <w:rPr>
          <w:color w:val="000000"/>
        </w:rPr>
        <w:t>6. Školení žáků o BOZP se uskuteční v rozsahu v</w:t>
      </w:r>
      <w:r w:rsidR="00902775">
        <w:rPr>
          <w:color w:val="000000"/>
        </w:rPr>
        <w:t>ypracovaném vedením školy. Žáci</w:t>
      </w:r>
      <w:r w:rsidRPr="00D5449E">
        <w:rPr>
          <w:color w:val="000000"/>
        </w:rPr>
        <w:t xml:space="preserve"> jsou pravidelně proškolováni zejména vždy na začátku nového školního roku svým učitelem hlavního předmětu, před mimoškolními akcemi, po každém úrazu. Záznam o proškolení se zaznamenává do třídní knihy.</w:t>
      </w:r>
    </w:p>
    <w:p w:rsidR="00D5449E" w:rsidRPr="00D5449E" w:rsidRDefault="00D5449E" w:rsidP="00D5449E">
      <w:pPr>
        <w:rPr>
          <w:color w:val="000000"/>
        </w:rPr>
      </w:pPr>
    </w:p>
    <w:p w:rsidR="00D5449E" w:rsidRPr="00D5449E" w:rsidRDefault="00D5449E" w:rsidP="00D5449E">
      <w:r w:rsidRPr="00D5449E">
        <w:t>7. Při akcích konaných mimo školu kde právnická osoba vykonává činnost školy, nesmí na jednu osobu, která zajišťuje bezpečnosti a ochranu zdraví nezletilých žáků, připadnout více než 25 žáků. Výjimku z tohoto počtu může stanovit s ohledem na náročnost zajištění bezpečnosti a ochrany žáků ředitel školy.</w:t>
      </w:r>
    </w:p>
    <w:p w:rsidR="00D5449E" w:rsidRPr="00D5449E" w:rsidRDefault="00D5449E" w:rsidP="00D5449E"/>
    <w:p w:rsidR="00D5449E" w:rsidRPr="00D5449E" w:rsidRDefault="00D5449E" w:rsidP="00D5449E">
      <w:r w:rsidRPr="00D5449E">
        <w:t>8. Při akcích konaných mimo místo kde právnická osoba vykonává činnost školy, zajišťuje bezpečnost a ochranu zdraví žáků na předem určeném místě 15 minut před dobou shromáždění. Po skončení akce končí zajišťování bezpečnosti a ochrany zdraví žáků na předem určeném místě a v předem určeném čase. S organizační</w:t>
      </w:r>
      <w:r w:rsidR="00902775">
        <w:t>m zajištěním akcí škola seznámí</w:t>
      </w:r>
      <w:r w:rsidRPr="00D5449E">
        <w:t xml:space="preserve"> s dostatečným předstihem zákonné zástupce žáka a to písemnou formou.</w:t>
      </w:r>
    </w:p>
    <w:p w:rsidR="00D5449E" w:rsidRPr="00D5449E" w:rsidRDefault="00D5449E" w:rsidP="00D5449E"/>
    <w:p w:rsidR="00D5449E" w:rsidRPr="00D5449E" w:rsidRDefault="00D5449E" w:rsidP="00D5449E">
      <w:r w:rsidRPr="00D5449E">
        <w:t>9. Mezi účastníky výjezdu do zahraničí zařadí škola pouze ty žáky, kteří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 Dále musí mít škola písemně potvrzení povolení souhlasu výjezdu žáka do zahraničí svým zákonným zástupcem.</w:t>
      </w:r>
    </w:p>
    <w:p w:rsidR="00D5449E" w:rsidRPr="00D5449E" w:rsidRDefault="00D5449E" w:rsidP="00D5449E"/>
    <w:p w:rsidR="00D5449E" w:rsidRPr="00D5449E" w:rsidRDefault="00D5449E" w:rsidP="00D5449E">
      <w:r w:rsidRPr="00D5449E">
        <w:t>10. Žákům není povoleno v prostorách školy kouřit, nosit do školy větší částky peněz, cenné věci a nevhodné předměty, které rozptylují pozornost a ohrožují bezpečnost ostatních. Žákům je zakázáno nošení, držení, distribuce a užívání návykových látek v prostorách školy.</w:t>
      </w:r>
    </w:p>
    <w:p w:rsidR="00D5449E" w:rsidRPr="00D5449E" w:rsidRDefault="00D5449E" w:rsidP="00D5449E"/>
    <w:p w:rsidR="00D5449E" w:rsidRPr="00D5449E" w:rsidRDefault="00D5449E" w:rsidP="00D5449E">
      <w:r w:rsidRPr="00D5449E">
        <w:t>11. V učebnách není žákům povoleno otevírat okna, přistupovat k otevřeným oknům, manipulovat s topnými tělesy, osvětlením a vybavením učebny, rovněž nesmí zapojovat elektrické spotřebiče.</w:t>
      </w:r>
    </w:p>
    <w:p w:rsidR="00D5449E" w:rsidRPr="00E26AE6" w:rsidRDefault="00D5449E"/>
    <w:p w:rsidR="00E26AE6" w:rsidRDefault="00E26AE6"/>
    <w:p w:rsidR="00EA4BD9" w:rsidRDefault="00EA4BD9"/>
    <w:p w:rsidR="00EA4BD9" w:rsidRDefault="00EA4BD9"/>
    <w:p w:rsidR="00EA4BD9" w:rsidRDefault="00EA4BD9"/>
    <w:p w:rsidR="00EA4BD9" w:rsidRDefault="00EA4BD9"/>
    <w:p w:rsidR="00EA4BD9" w:rsidRDefault="00EA4BD9"/>
    <w:p w:rsidR="00EA4BD9" w:rsidRDefault="00EA4BD9"/>
    <w:p w:rsidR="00EA4BD9" w:rsidRDefault="00EA4BD9"/>
    <w:p w:rsidR="00EA4BD9" w:rsidRDefault="00EA4BD9"/>
    <w:p w:rsidR="00902775" w:rsidRDefault="00902775"/>
    <w:p w:rsidR="00EA4BD9" w:rsidRDefault="00EA4BD9"/>
    <w:p w:rsidR="00EA4BD9" w:rsidRDefault="00EA4BD9">
      <w:r>
        <w:t>COVID – OPATŘENÍ</w:t>
      </w:r>
    </w:p>
    <w:p w:rsidR="00EA4BD9" w:rsidRPr="00E26AE6" w:rsidRDefault="00EA4BD9"/>
    <w:p w:rsidR="00EA4BD9" w:rsidRDefault="00BE7204">
      <w:r>
        <w:t>Při zahájení školního roku vyučující aktualizují</w:t>
      </w:r>
      <w:r w:rsidR="00EA4BD9">
        <w:t xml:space="preserve"> kontakty na všechny účastníky vzdělávacího procesu včetně zákonných zástupců dětí a žáků a zaměstnanců školy (telefonní čísla a e-maily). </w:t>
      </w:r>
    </w:p>
    <w:p w:rsidR="00EA4BD9" w:rsidRDefault="00F057DA">
      <w:r>
        <w:t xml:space="preserve"> V</w:t>
      </w:r>
      <w:r w:rsidR="00EA4BD9">
        <w:t xml:space="preserve">edení školy systémem KLASIFIKACE informuje o stanovených hygienických a protiepidemických pravidlech zaměstnance školy, děti/žáky/studenty a jejich zákonné zástupce. </w:t>
      </w:r>
    </w:p>
    <w:p w:rsidR="00EA4BD9" w:rsidRDefault="00EA4BD9">
      <w:r>
        <w:t xml:space="preserve">Systém sdílení informací: </w:t>
      </w:r>
      <w:r w:rsidRPr="00EA4BD9">
        <w:rPr>
          <w:b/>
        </w:rPr>
        <w:t xml:space="preserve">ředitel + z. </w:t>
      </w:r>
      <w:proofErr w:type="gramStart"/>
      <w:r w:rsidRPr="00EA4BD9">
        <w:rPr>
          <w:b/>
        </w:rPr>
        <w:t>ředitele</w:t>
      </w:r>
      <w:proofErr w:type="gramEnd"/>
      <w:r w:rsidRPr="00EA4BD9">
        <w:rPr>
          <w:b/>
        </w:rPr>
        <w:t xml:space="preserve"> + ekonomka</w:t>
      </w:r>
      <w:r>
        <w:t xml:space="preserve"> - zaměstnanci hlásí onemocnění žáka nebo zaměstnance a rodinných příslušníků, je-li toto onemocnění infekční</w:t>
      </w:r>
    </w:p>
    <w:p w:rsidR="00EA4BD9" w:rsidRDefault="00EA4BD9"/>
    <w:p w:rsidR="00D23656" w:rsidRDefault="00EA4BD9">
      <w:r>
        <w:t xml:space="preserve">Ve sborovně a systémem KLASIFIKACE se budou </w:t>
      </w:r>
      <w:r w:rsidR="00D23656">
        <w:t xml:space="preserve">zveřejňovat aktuální oznámení. </w:t>
      </w:r>
    </w:p>
    <w:p w:rsidR="00D23656" w:rsidRDefault="00D23656"/>
    <w:p w:rsidR="00D23656" w:rsidRDefault="00D23656">
      <w:r>
        <w:t xml:space="preserve"> Zaměstnanci školy</w:t>
      </w:r>
      <w:r w:rsidR="00EA4BD9">
        <w:t xml:space="preserve"> průběžně dětem/žákům/studentům </w:t>
      </w:r>
      <w:r>
        <w:t xml:space="preserve">i zaměstnancům školy zdůrazňují </w:t>
      </w:r>
      <w:r w:rsidR="00EA4BD9">
        <w:t>zásady osobní a respirační hygieny, tedy že je nutné kašlat a kýchat nejlépe do jednorázového kapesníku a ten neprodleně vyho</w:t>
      </w:r>
      <w:r>
        <w:t xml:space="preserve">dit a následně si umýt ruce. </w:t>
      </w:r>
    </w:p>
    <w:p w:rsidR="00D23656" w:rsidRDefault="00D23656"/>
    <w:p w:rsidR="005275E4" w:rsidRDefault="00DF41DB">
      <w:r>
        <w:t xml:space="preserve"> Vedení školy</w:t>
      </w:r>
      <w:r w:rsidR="00EA4BD9">
        <w:t xml:space="preserve"> upozorňuje zaměstnance školy a zákonné zástupce dětí a žáků, že osoby s příznaky infekčního onemocn</w:t>
      </w:r>
      <w:r w:rsidR="00D14031">
        <w:t xml:space="preserve">ění nemohou do školy vstoupit. </w:t>
      </w:r>
    </w:p>
    <w:p w:rsidR="00D14031" w:rsidRPr="005275E4" w:rsidRDefault="00DF41DB" w:rsidP="005275E4">
      <w:pPr>
        <w:jc w:val="center"/>
        <w:rPr>
          <w:sz w:val="28"/>
          <w:szCs w:val="28"/>
        </w:rPr>
      </w:pPr>
      <w:r w:rsidRPr="005275E4">
        <w:rPr>
          <w:b/>
          <w:color w:val="FF0000"/>
          <w:sz w:val="28"/>
          <w:szCs w:val="28"/>
        </w:rPr>
        <w:t>Cizím osobám je vstup do budovy školy zakázán.</w:t>
      </w:r>
    </w:p>
    <w:p w:rsidR="00D14031" w:rsidRDefault="00D14031"/>
    <w:p w:rsidR="00D14031" w:rsidRDefault="00D14031">
      <w:r>
        <w:t>P</w:t>
      </w:r>
      <w:r w:rsidR="00EA4BD9">
        <w:t>obyt zákonných zástupců dětí a žáků a dalších osob uvnitř budovy škol</w:t>
      </w:r>
      <w:r>
        <w:t>y musí být zkrácen na dobu nezbytně nutnou pro doprovod žáka</w:t>
      </w:r>
      <w:r w:rsidR="00EA4BD9">
        <w:t xml:space="preserve">. </w:t>
      </w:r>
    </w:p>
    <w:p w:rsidR="00D14031" w:rsidRDefault="00D14031"/>
    <w:p w:rsidR="00D14031" w:rsidRDefault="00D14031">
      <w:r>
        <w:t xml:space="preserve"> Veřejné produkce a vystoupení</w:t>
      </w:r>
      <w:r w:rsidR="00F057DA">
        <w:t>,</w:t>
      </w:r>
      <w:r>
        <w:t xml:space="preserve"> která</w:t>
      </w:r>
      <w:r w:rsidR="00F057DA">
        <w:t xml:space="preserve"> </w:t>
      </w:r>
      <w:proofErr w:type="gramStart"/>
      <w:r w:rsidR="00EA4BD9">
        <w:t>nejsou</w:t>
      </w:r>
      <w:proofErr w:type="gramEnd"/>
      <w:r w:rsidR="00EA4BD9">
        <w:t xml:space="preserve"> pro naplnění školního vzdělávacího programu </w:t>
      </w:r>
      <w:proofErr w:type="gramStart"/>
      <w:r>
        <w:t>budou</w:t>
      </w:r>
      <w:proofErr w:type="gramEnd"/>
      <w:r>
        <w:t xml:space="preserve"> omezeny jak četností, tak počtem účinkujících i diváků.</w:t>
      </w:r>
    </w:p>
    <w:p w:rsidR="00D14031" w:rsidRDefault="00D14031"/>
    <w:p w:rsidR="00D14031" w:rsidRDefault="00D14031">
      <w:r>
        <w:t xml:space="preserve">Pobyt a pohyb dětí/žáků/studentů v </w:t>
      </w:r>
      <w:r w:rsidR="00EA4BD9">
        <w:t xml:space="preserve">prostorách školy </w:t>
      </w:r>
      <w:r>
        <w:t xml:space="preserve">musí být bezpodmínečně omezen na dobu výuky </w:t>
      </w:r>
      <w:r w:rsidR="00EA4BD9">
        <w:t xml:space="preserve">s cílem snížení rizika nákazy </w:t>
      </w:r>
      <w:proofErr w:type="spellStart"/>
      <w:r w:rsidR="00EA4BD9">
        <w:t>covid</w:t>
      </w:r>
      <w:proofErr w:type="spellEnd"/>
      <w:r w:rsidR="00EA4BD9">
        <w:t xml:space="preserve">-19. </w:t>
      </w:r>
    </w:p>
    <w:p w:rsidR="00D14031" w:rsidRDefault="00D14031"/>
    <w:p w:rsidR="00E26AE6" w:rsidRDefault="00EA4BD9">
      <w:r>
        <w:t xml:space="preserve"> Aktivity jiných subjektů, které jsou organizovány v prostorách školy a nesouvisí se vzdělávacím procesem (naplňováním ŠVP)</w:t>
      </w:r>
      <w:r w:rsidR="00D14031">
        <w:t xml:space="preserve"> jsou realizovány pouze mimo dobu výuky za předpokladu dodržení všech hygienických doporučení = mytí rukou, dezinfekce, větrání</w:t>
      </w:r>
      <w:r w:rsidR="00BE7204">
        <w:t>, zodpovědné hygienické chování.</w:t>
      </w:r>
    </w:p>
    <w:p w:rsidR="00BE7204" w:rsidRDefault="00BE7204"/>
    <w:p w:rsidR="00BE7204" w:rsidRDefault="00BE7204"/>
    <w:p w:rsidR="00BE7204" w:rsidRPr="00E26AE6" w:rsidRDefault="00BE7204" w:rsidP="00BE7204"/>
    <w:p w:rsidR="00BE7204" w:rsidRDefault="00BE7204" w:rsidP="00BE7204">
      <w:r>
        <w:t xml:space="preserve">V Čáslavi </w:t>
      </w:r>
      <w:proofErr w:type="gramStart"/>
      <w:r>
        <w:t>27.8.2020</w:t>
      </w:r>
      <w:proofErr w:type="gramEnd"/>
      <w:r w:rsidRPr="00E26AE6">
        <w:t xml:space="preserve"> </w:t>
      </w:r>
    </w:p>
    <w:p w:rsidR="00BE7204" w:rsidRPr="00E26AE6" w:rsidRDefault="00BE7204" w:rsidP="00BE7204"/>
    <w:p w:rsidR="00BE7204" w:rsidRPr="00E26AE6" w:rsidRDefault="00BE7204" w:rsidP="00BE7204">
      <w:r w:rsidRPr="00E26AE6">
        <w:t>Mgr. Jiří Tlapal</w:t>
      </w:r>
    </w:p>
    <w:p w:rsidR="00BE7204" w:rsidRDefault="00BE7204" w:rsidP="00BE7204">
      <w:pPr>
        <w:rPr>
          <w:b/>
        </w:rPr>
      </w:pPr>
    </w:p>
    <w:p w:rsidR="00BE7204" w:rsidRPr="00D5449E" w:rsidRDefault="00BE7204" w:rsidP="00BE7204">
      <w:pPr>
        <w:rPr>
          <w:b/>
        </w:rPr>
      </w:pPr>
      <w:r>
        <w:rPr>
          <w:b/>
        </w:rPr>
        <w:t>------------------------------------</w:t>
      </w:r>
    </w:p>
    <w:p w:rsidR="00D14031" w:rsidRDefault="00D14031"/>
    <w:sectPr w:rsidR="00D14031" w:rsidSect="000C5CE2">
      <w:pgSz w:w="11906" w:h="16838"/>
      <w:pgMar w:top="1134"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56A"/>
    <w:multiLevelType w:val="singleLevel"/>
    <w:tmpl w:val="824C1FEA"/>
    <w:lvl w:ilvl="0">
      <w:start w:val="1"/>
      <w:numFmt w:val="lowerLetter"/>
      <w:lvlText w:val="%1)"/>
      <w:lvlJc w:val="left"/>
      <w:pPr>
        <w:tabs>
          <w:tab w:val="num" w:pos="360"/>
        </w:tabs>
        <w:ind w:left="360" w:hanging="360"/>
      </w:pPr>
      <w:rPr>
        <w:b w:val="0"/>
        <w:color w:val="auto"/>
      </w:rPr>
    </w:lvl>
  </w:abstractNum>
  <w:abstractNum w:abstractNumId="1">
    <w:nsid w:val="23C5761C"/>
    <w:multiLevelType w:val="singleLevel"/>
    <w:tmpl w:val="843EE3D0"/>
    <w:lvl w:ilvl="0">
      <w:start w:val="1"/>
      <w:numFmt w:val="lowerLetter"/>
      <w:lvlText w:val="%1)"/>
      <w:lvlJc w:val="left"/>
      <w:pPr>
        <w:tabs>
          <w:tab w:val="num" w:pos="360"/>
        </w:tabs>
        <w:ind w:left="360" w:hanging="360"/>
      </w:pPr>
      <w:rPr>
        <w:b w:val="0"/>
        <w:color w:val="auto"/>
      </w:rPr>
    </w:lvl>
  </w:abstractNum>
  <w:abstractNum w:abstractNumId="2">
    <w:nsid w:val="3B58710F"/>
    <w:multiLevelType w:val="singleLevel"/>
    <w:tmpl w:val="CB1810A0"/>
    <w:lvl w:ilvl="0">
      <w:start w:val="1"/>
      <w:numFmt w:val="lowerLetter"/>
      <w:lvlText w:val="%1)"/>
      <w:lvlJc w:val="left"/>
      <w:pPr>
        <w:tabs>
          <w:tab w:val="num" w:pos="360"/>
        </w:tabs>
        <w:ind w:left="360" w:hanging="360"/>
      </w:pPr>
      <w:rPr>
        <w:color w:val="auto"/>
      </w:rPr>
    </w:lvl>
  </w:abstractNum>
  <w:abstractNum w:abstractNumId="3">
    <w:nsid w:val="4D8A6084"/>
    <w:multiLevelType w:val="singleLevel"/>
    <w:tmpl w:val="03E002C4"/>
    <w:lvl w:ilvl="0">
      <w:start w:val="1"/>
      <w:numFmt w:val="lowerLetter"/>
      <w:lvlText w:val="%1)"/>
      <w:lvlJc w:val="left"/>
      <w:pPr>
        <w:tabs>
          <w:tab w:val="num" w:pos="360"/>
        </w:tabs>
        <w:ind w:left="360" w:hanging="360"/>
      </w:pPr>
      <w:rPr>
        <w:rFonts w:ascii="Times New Roman" w:eastAsia="Times New Roman" w:hAnsi="Times New Roman" w:cs="Times New Roman"/>
        <w:color w:val="auto"/>
      </w:rPr>
    </w:lvl>
  </w:abstractNum>
  <w:abstractNum w:abstractNumId="4">
    <w:nsid w:val="59D870E1"/>
    <w:multiLevelType w:val="singleLevel"/>
    <w:tmpl w:val="04050017"/>
    <w:lvl w:ilvl="0">
      <w:start w:val="1"/>
      <w:numFmt w:val="lowerLetter"/>
      <w:lvlText w:val="%1)"/>
      <w:lvlJc w:val="left"/>
      <w:pPr>
        <w:tabs>
          <w:tab w:val="num" w:pos="360"/>
        </w:tabs>
        <w:ind w:left="360" w:hanging="360"/>
      </w:pPr>
    </w:lvl>
  </w:abstractNum>
  <w:abstractNum w:abstractNumId="5">
    <w:nsid w:val="6721398A"/>
    <w:multiLevelType w:val="singleLevel"/>
    <w:tmpl w:val="04050017"/>
    <w:lvl w:ilvl="0">
      <w:start w:val="1"/>
      <w:numFmt w:val="lowerLetter"/>
      <w:lvlText w:val="%1)"/>
      <w:lvlJc w:val="left"/>
      <w:pPr>
        <w:tabs>
          <w:tab w:val="num" w:pos="360"/>
        </w:tabs>
        <w:ind w:left="360" w:hanging="360"/>
      </w:pPr>
    </w:lvl>
  </w:abstractNum>
  <w:abstractNum w:abstractNumId="6">
    <w:nsid w:val="6D162D5E"/>
    <w:multiLevelType w:val="hybridMultilevel"/>
    <w:tmpl w:val="D74E5922"/>
    <w:lvl w:ilvl="0" w:tplc="C4F2FF80">
      <w:start w:val="1"/>
      <w:numFmt w:val="upperRoman"/>
      <w:pStyle w:val="Nadpis1"/>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DD3130A"/>
    <w:multiLevelType w:val="hybridMultilevel"/>
    <w:tmpl w:val="537C547E"/>
    <w:lvl w:ilvl="0" w:tplc="2242C940">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savePreviewPicture/>
  <w:compat/>
  <w:rsids>
    <w:rsidRoot w:val="00AA1070"/>
    <w:rsid w:val="0000021E"/>
    <w:rsid w:val="00000548"/>
    <w:rsid w:val="000014E0"/>
    <w:rsid w:val="0000168E"/>
    <w:rsid w:val="000018FA"/>
    <w:rsid w:val="000020E5"/>
    <w:rsid w:val="0000328B"/>
    <w:rsid w:val="00003909"/>
    <w:rsid w:val="00003937"/>
    <w:rsid w:val="00003996"/>
    <w:rsid w:val="00003CA2"/>
    <w:rsid w:val="000049FB"/>
    <w:rsid w:val="00005F35"/>
    <w:rsid w:val="000062FE"/>
    <w:rsid w:val="0000639D"/>
    <w:rsid w:val="00006713"/>
    <w:rsid w:val="00006EB5"/>
    <w:rsid w:val="00007741"/>
    <w:rsid w:val="0001008C"/>
    <w:rsid w:val="000103C1"/>
    <w:rsid w:val="00010FA9"/>
    <w:rsid w:val="00011A60"/>
    <w:rsid w:val="000139BE"/>
    <w:rsid w:val="00013FD0"/>
    <w:rsid w:val="000147F3"/>
    <w:rsid w:val="000155AA"/>
    <w:rsid w:val="0001598B"/>
    <w:rsid w:val="00015AA4"/>
    <w:rsid w:val="00020F16"/>
    <w:rsid w:val="000210E1"/>
    <w:rsid w:val="000219CE"/>
    <w:rsid w:val="00023284"/>
    <w:rsid w:val="0002454B"/>
    <w:rsid w:val="00024C24"/>
    <w:rsid w:val="00024E93"/>
    <w:rsid w:val="00025384"/>
    <w:rsid w:val="000256A2"/>
    <w:rsid w:val="0002586E"/>
    <w:rsid w:val="00025964"/>
    <w:rsid w:val="00025A74"/>
    <w:rsid w:val="00026109"/>
    <w:rsid w:val="00026DEC"/>
    <w:rsid w:val="000270FE"/>
    <w:rsid w:val="000279C6"/>
    <w:rsid w:val="00030078"/>
    <w:rsid w:val="000305A7"/>
    <w:rsid w:val="000306B8"/>
    <w:rsid w:val="00030947"/>
    <w:rsid w:val="000309E8"/>
    <w:rsid w:val="00030EBD"/>
    <w:rsid w:val="00031315"/>
    <w:rsid w:val="00031998"/>
    <w:rsid w:val="00032520"/>
    <w:rsid w:val="00033DC2"/>
    <w:rsid w:val="00033E13"/>
    <w:rsid w:val="00033FF7"/>
    <w:rsid w:val="00034218"/>
    <w:rsid w:val="0003431C"/>
    <w:rsid w:val="000345A4"/>
    <w:rsid w:val="000350CC"/>
    <w:rsid w:val="0003510A"/>
    <w:rsid w:val="000362F2"/>
    <w:rsid w:val="0003752D"/>
    <w:rsid w:val="00037FB5"/>
    <w:rsid w:val="00040C04"/>
    <w:rsid w:val="00042697"/>
    <w:rsid w:val="00042B07"/>
    <w:rsid w:val="0004479D"/>
    <w:rsid w:val="000451A6"/>
    <w:rsid w:val="00045B61"/>
    <w:rsid w:val="000464D9"/>
    <w:rsid w:val="00046547"/>
    <w:rsid w:val="000466AA"/>
    <w:rsid w:val="000468F8"/>
    <w:rsid w:val="00046BA8"/>
    <w:rsid w:val="00047268"/>
    <w:rsid w:val="00047A19"/>
    <w:rsid w:val="00050D4B"/>
    <w:rsid w:val="000513C2"/>
    <w:rsid w:val="00052BF8"/>
    <w:rsid w:val="00052DCA"/>
    <w:rsid w:val="000535EB"/>
    <w:rsid w:val="00053C9A"/>
    <w:rsid w:val="00054DF2"/>
    <w:rsid w:val="00055050"/>
    <w:rsid w:val="0005549F"/>
    <w:rsid w:val="00055A99"/>
    <w:rsid w:val="0005613F"/>
    <w:rsid w:val="00056584"/>
    <w:rsid w:val="00056A6A"/>
    <w:rsid w:val="00056BCE"/>
    <w:rsid w:val="00056BEC"/>
    <w:rsid w:val="00060A78"/>
    <w:rsid w:val="000611F5"/>
    <w:rsid w:val="00061B6A"/>
    <w:rsid w:val="00061FAF"/>
    <w:rsid w:val="0006233F"/>
    <w:rsid w:val="0006436B"/>
    <w:rsid w:val="00064C01"/>
    <w:rsid w:val="00065833"/>
    <w:rsid w:val="000659E1"/>
    <w:rsid w:val="00065D77"/>
    <w:rsid w:val="00065D9D"/>
    <w:rsid w:val="00066027"/>
    <w:rsid w:val="00066074"/>
    <w:rsid w:val="000660A8"/>
    <w:rsid w:val="000664FC"/>
    <w:rsid w:val="0006703C"/>
    <w:rsid w:val="00067160"/>
    <w:rsid w:val="00067B43"/>
    <w:rsid w:val="0007065D"/>
    <w:rsid w:val="0007076A"/>
    <w:rsid w:val="00071F26"/>
    <w:rsid w:val="00072E9D"/>
    <w:rsid w:val="0007301B"/>
    <w:rsid w:val="000742EF"/>
    <w:rsid w:val="00074915"/>
    <w:rsid w:val="00074F6C"/>
    <w:rsid w:val="0007555F"/>
    <w:rsid w:val="00075F83"/>
    <w:rsid w:val="000760AF"/>
    <w:rsid w:val="000767F3"/>
    <w:rsid w:val="000773BC"/>
    <w:rsid w:val="00080180"/>
    <w:rsid w:val="00080566"/>
    <w:rsid w:val="00080A2A"/>
    <w:rsid w:val="00081DFB"/>
    <w:rsid w:val="00082E2A"/>
    <w:rsid w:val="00082FE0"/>
    <w:rsid w:val="00083C31"/>
    <w:rsid w:val="000840F8"/>
    <w:rsid w:val="000842FB"/>
    <w:rsid w:val="000849D7"/>
    <w:rsid w:val="00084D50"/>
    <w:rsid w:val="0008563C"/>
    <w:rsid w:val="00086A52"/>
    <w:rsid w:val="00087040"/>
    <w:rsid w:val="000871DB"/>
    <w:rsid w:val="00087C5B"/>
    <w:rsid w:val="000920AC"/>
    <w:rsid w:val="000927AF"/>
    <w:rsid w:val="00093746"/>
    <w:rsid w:val="000942CD"/>
    <w:rsid w:val="000948E7"/>
    <w:rsid w:val="00095251"/>
    <w:rsid w:val="0009538C"/>
    <w:rsid w:val="000953E0"/>
    <w:rsid w:val="00095E58"/>
    <w:rsid w:val="00096080"/>
    <w:rsid w:val="000960D4"/>
    <w:rsid w:val="0009687A"/>
    <w:rsid w:val="00096B90"/>
    <w:rsid w:val="00096F13"/>
    <w:rsid w:val="00097294"/>
    <w:rsid w:val="00097B25"/>
    <w:rsid w:val="000A0647"/>
    <w:rsid w:val="000A252A"/>
    <w:rsid w:val="000A25E8"/>
    <w:rsid w:val="000A293D"/>
    <w:rsid w:val="000A2CC2"/>
    <w:rsid w:val="000A2CD5"/>
    <w:rsid w:val="000A3742"/>
    <w:rsid w:val="000A4497"/>
    <w:rsid w:val="000A4F84"/>
    <w:rsid w:val="000A5029"/>
    <w:rsid w:val="000A57E4"/>
    <w:rsid w:val="000A59D5"/>
    <w:rsid w:val="000A745C"/>
    <w:rsid w:val="000B1C50"/>
    <w:rsid w:val="000B217D"/>
    <w:rsid w:val="000B37F6"/>
    <w:rsid w:val="000B3F14"/>
    <w:rsid w:val="000B414C"/>
    <w:rsid w:val="000B45A0"/>
    <w:rsid w:val="000B4642"/>
    <w:rsid w:val="000B481F"/>
    <w:rsid w:val="000B50D7"/>
    <w:rsid w:val="000B54D5"/>
    <w:rsid w:val="000B56A7"/>
    <w:rsid w:val="000B5791"/>
    <w:rsid w:val="000B60D0"/>
    <w:rsid w:val="000B67FE"/>
    <w:rsid w:val="000B7443"/>
    <w:rsid w:val="000C088B"/>
    <w:rsid w:val="000C0E45"/>
    <w:rsid w:val="000C1A07"/>
    <w:rsid w:val="000C1D5C"/>
    <w:rsid w:val="000C3DB4"/>
    <w:rsid w:val="000C3FAC"/>
    <w:rsid w:val="000C414D"/>
    <w:rsid w:val="000C45FE"/>
    <w:rsid w:val="000C5841"/>
    <w:rsid w:val="000C5B9B"/>
    <w:rsid w:val="000C5CE2"/>
    <w:rsid w:val="000C6433"/>
    <w:rsid w:val="000C6502"/>
    <w:rsid w:val="000C6544"/>
    <w:rsid w:val="000C679B"/>
    <w:rsid w:val="000C6A77"/>
    <w:rsid w:val="000C6B48"/>
    <w:rsid w:val="000C6C95"/>
    <w:rsid w:val="000C6E4F"/>
    <w:rsid w:val="000C78E5"/>
    <w:rsid w:val="000D0906"/>
    <w:rsid w:val="000D1DAA"/>
    <w:rsid w:val="000D2BFD"/>
    <w:rsid w:val="000D385E"/>
    <w:rsid w:val="000D3BEC"/>
    <w:rsid w:val="000D4B54"/>
    <w:rsid w:val="000D4E2F"/>
    <w:rsid w:val="000D597D"/>
    <w:rsid w:val="000D5A70"/>
    <w:rsid w:val="000D5F0D"/>
    <w:rsid w:val="000D73E0"/>
    <w:rsid w:val="000D771C"/>
    <w:rsid w:val="000D7E86"/>
    <w:rsid w:val="000E07E6"/>
    <w:rsid w:val="000E0FD6"/>
    <w:rsid w:val="000E23B4"/>
    <w:rsid w:val="000E245C"/>
    <w:rsid w:val="000E24B3"/>
    <w:rsid w:val="000E2AE8"/>
    <w:rsid w:val="000E2D48"/>
    <w:rsid w:val="000E3050"/>
    <w:rsid w:val="000E3AB7"/>
    <w:rsid w:val="000E4820"/>
    <w:rsid w:val="000E5E29"/>
    <w:rsid w:val="000E684B"/>
    <w:rsid w:val="000E7271"/>
    <w:rsid w:val="000E7408"/>
    <w:rsid w:val="000E7C73"/>
    <w:rsid w:val="000E7FF7"/>
    <w:rsid w:val="000F0FAF"/>
    <w:rsid w:val="000F16CF"/>
    <w:rsid w:val="000F26F2"/>
    <w:rsid w:val="000F386A"/>
    <w:rsid w:val="000F3DB0"/>
    <w:rsid w:val="000F3ED0"/>
    <w:rsid w:val="000F3F46"/>
    <w:rsid w:val="000F4497"/>
    <w:rsid w:val="000F4E0D"/>
    <w:rsid w:val="000F5A55"/>
    <w:rsid w:val="000F64CF"/>
    <w:rsid w:val="000F64D6"/>
    <w:rsid w:val="000F6676"/>
    <w:rsid w:val="000F6C4A"/>
    <w:rsid w:val="000F6FE2"/>
    <w:rsid w:val="000F7090"/>
    <w:rsid w:val="000F73DC"/>
    <w:rsid w:val="00100216"/>
    <w:rsid w:val="00100D38"/>
    <w:rsid w:val="00101544"/>
    <w:rsid w:val="00101DB3"/>
    <w:rsid w:val="00102CF0"/>
    <w:rsid w:val="00102CFA"/>
    <w:rsid w:val="00103B80"/>
    <w:rsid w:val="00103F0B"/>
    <w:rsid w:val="0010402B"/>
    <w:rsid w:val="00104ACA"/>
    <w:rsid w:val="00106CB6"/>
    <w:rsid w:val="00106E52"/>
    <w:rsid w:val="00106E7A"/>
    <w:rsid w:val="0010704B"/>
    <w:rsid w:val="0010753E"/>
    <w:rsid w:val="001103B9"/>
    <w:rsid w:val="0011067D"/>
    <w:rsid w:val="001108AD"/>
    <w:rsid w:val="00111D83"/>
    <w:rsid w:val="00112B26"/>
    <w:rsid w:val="00112FD5"/>
    <w:rsid w:val="001132FD"/>
    <w:rsid w:val="001134A2"/>
    <w:rsid w:val="00113A1C"/>
    <w:rsid w:val="00114781"/>
    <w:rsid w:val="00114822"/>
    <w:rsid w:val="00115348"/>
    <w:rsid w:val="00115AAE"/>
    <w:rsid w:val="00116A5D"/>
    <w:rsid w:val="00117097"/>
    <w:rsid w:val="001170AD"/>
    <w:rsid w:val="0011724B"/>
    <w:rsid w:val="001178CF"/>
    <w:rsid w:val="001213C4"/>
    <w:rsid w:val="0012140B"/>
    <w:rsid w:val="001217F1"/>
    <w:rsid w:val="00121A29"/>
    <w:rsid w:val="0012235D"/>
    <w:rsid w:val="0012237B"/>
    <w:rsid w:val="0012326C"/>
    <w:rsid w:val="0012358A"/>
    <w:rsid w:val="00123DC4"/>
    <w:rsid w:val="00124093"/>
    <w:rsid w:val="00124486"/>
    <w:rsid w:val="001247FD"/>
    <w:rsid w:val="001248F2"/>
    <w:rsid w:val="00124B9D"/>
    <w:rsid w:val="00125042"/>
    <w:rsid w:val="0012514E"/>
    <w:rsid w:val="00125275"/>
    <w:rsid w:val="00125CB3"/>
    <w:rsid w:val="00125D4A"/>
    <w:rsid w:val="0012639D"/>
    <w:rsid w:val="00126461"/>
    <w:rsid w:val="00126D42"/>
    <w:rsid w:val="00126FD7"/>
    <w:rsid w:val="001272F2"/>
    <w:rsid w:val="00127D6D"/>
    <w:rsid w:val="001300F3"/>
    <w:rsid w:val="001311B8"/>
    <w:rsid w:val="0013137E"/>
    <w:rsid w:val="001318D7"/>
    <w:rsid w:val="00131941"/>
    <w:rsid w:val="00131D55"/>
    <w:rsid w:val="00132017"/>
    <w:rsid w:val="001321BF"/>
    <w:rsid w:val="001326B5"/>
    <w:rsid w:val="00133710"/>
    <w:rsid w:val="00133871"/>
    <w:rsid w:val="00133BCC"/>
    <w:rsid w:val="00134B89"/>
    <w:rsid w:val="00134C96"/>
    <w:rsid w:val="001366F3"/>
    <w:rsid w:val="001367FD"/>
    <w:rsid w:val="00137B9A"/>
    <w:rsid w:val="001401FD"/>
    <w:rsid w:val="00140650"/>
    <w:rsid w:val="00140C47"/>
    <w:rsid w:val="00140DCA"/>
    <w:rsid w:val="00142533"/>
    <w:rsid w:val="00143623"/>
    <w:rsid w:val="001438B5"/>
    <w:rsid w:val="00143C96"/>
    <w:rsid w:val="001446D7"/>
    <w:rsid w:val="001449A6"/>
    <w:rsid w:val="00144AF0"/>
    <w:rsid w:val="00144F33"/>
    <w:rsid w:val="00145B4B"/>
    <w:rsid w:val="00146668"/>
    <w:rsid w:val="0014669C"/>
    <w:rsid w:val="00146750"/>
    <w:rsid w:val="0014735A"/>
    <w:rsid w:val="00147842"/>
    <w:rsid w:val="0015078C"/>
    <w:rsid w:val="00150808"/>
    <w:rsid w:val="00150AB1"/>
    <w:rsid w:val="00151B9B"/>
    <w:rsid w:val="0015309F"/>
    <w:rsid w:val="001532D9"/>
    <w:rsid w:val="0015344E"/>
    <w:rsid w:val="00154391"/>
    <w:rsid w:val="00154A5A"/>
    <w:rsid w:val="00155386"/>
    <w:rsid w:val="00155921"/>
    <w:rsid w:val="00155A0F"/>
    <w:rsid w:val="00155C5F"/>
    <w:rsid w:val="00155D45"/>
    <w:rsid w:val="0015610A"/>
    <w:rsid w:val="0015660F"/>
    <w:rsid w:val="0015727B"/>
    <w:rsid w:val="001574E4"/>
    <w:rsid w:val="00157842"/>
    <w:rsid w:val="00157942"/>
    <w:rsid w:val="00160CE6"/>
    <w:rsid w:val="001611DF"/>
    <w:rsid w:val="00161344"/>
    <w:rsid w:val="00161AA7"/>
    <w:rsid w:val="001627BA"/>
    <w:rsid w:val="0016287D"/>
    <w:rsid w:val="00163356"/>
    <w:rsid w:val="00163487"/>
    <w:rsid w:val="001635F5"/>
    <w:rsid w:val="0016361B"/>
    <w:rsid w:val="00163BAA"/>
    <w:rsid w:val="00163CE7"/>
    <w:rsid w:val="00164E72"/>
    <w:rsid w:val="0016535B"/>
    <w:rsid w:val="001659EB"/>
    <w:rsid w:val="00166329"/>
    <w:rsid w:val="00166BC3"/>
    <w:rsid w:val="00166CD6"/>
    <w:rsid w:val="001670A1"/>
    <w:rsid w:val="00167DB9"/>
    <w:rsid w:val="0017070C"/>
    <w:rsid w:val="0017086A"/>
    <w:rsid w:val="00170928"/>
    <w:rsid w:val="00171465"/>
    <w:rsid w:val="00172F09"/>
    <w:rsid w:val="00173207"/>
    <w:rsid w:val="001742F0"/>
    <w:rsid w:val="0017488A"/>
    <w:rsid w:val="00174BFF"/>
    <w:rsid w:val="00174CE2"/>
    <w:rsid w:val="001759D0"/>
    <w:rsid w:val="001766E8"/>
    <w:rsid w:val="00177435"/>
    <w:rsid w:val="00177466"/>
    <w:rsid w:val="00180E0C"/>
    <w:rsid w:val="0018122A"/>
    <w:rsid w:val="00181F26"/>
    <w:rsid w:val="001827ED"/>
    <w:rsid w:val="00182F0C"/>
    <w:rsid w:val="00182FEC"/>
    <w:rsid w:val="00183468"/>
    <w:rsid w:val="001836AE"/>
    <w:rsid w:val="00184AAC"/>
    <w:rsid w:val="001862C4"/>
    <w:rsid w:val="0018634B"/>
    <w:rsid w:val="00186649"/>
    <w:rsid w:val="00186CC4"/>
    <w:rsid w:val="001871EE"/>
    <w:rsid w:val="00187390"/>
    <w:rsid w:val="00187AC7"/>
    <w:rsid w:val="00190037"/>
    <w:rsid w:val="001900B0"/>
    <w:rsid w:val="0019075A"/>
    <w:rsid w:val="001908C6"/>
    <w:rsid w:val="00190ED8"/>
    <w:rsid w:val="00191324"/>
    <w:rsid w:val="001918CA"/>
    <w:rsid w:val="00192936"/>
    <w:rsid w:val="00194D08"/>
    <w:rsid w:val="00195403"/>
    <w:rsid w:val="001962A4"/>
    <w:rsid w:val="0019655D"/>
    <w:rsid w:val="00197813"/>
    <w:rsid w:val="001A1172"/>
    <w:rsid w:val="001A13D4"/>
    <w:rsid w:val="001A17EE"/>
    <w:rsid w:val="001A1D8F"/>
    <w:rsid w:val="001A1E57"/>
    <w:rsid w:val="001A2AD0"/>
    <w:rsid w:val="001A3F88"/>
    <w:rsid w:val="001A4C46"/>
    <w:rsid w:val="001A4F94"/>
    <w:rsid w:val="001A5A8A"/>
    <w:rsid w:val="001A607C"/>
    <w:rsid w:val="001A772F"/>
    <w:rsid w:val="001A7BA6"/>
    <w:rsid w:val="001A7F92"/>
    <w:rsid w:val="001B065F"/>
    <w:rsid w:val="001B0C7A"/>
    <w:rsid w:val="001B0CCC"/>
    <w:rsid w:val="001B0FA8"/>
    <w:rsid w:val="001B2594"/>
    <w:rsid w:val="001B329D"/>
    <w:rsid w:val="001B389F"/>
    <w:rsid w:val="001B39AA"/>
    <w:rsid w:val="001B5801"/>
    <w:rsid w:val="001B58BA"/>
    <w:rsid w:val="001B6DE6"/>
    <w:rsid w:val="001B7171"/>
    <w:rsid w:val="001B784C"/>
    <w:rsid w:val="001C0115"/>
    <w:rsid w:val="001C0585"/>
    <w:rsid w:val="001C1986"/>
    <w:rsid w:val="001C2566"/>
    <w:rsid w:val="001C2CBB"/>
    <w:rsid w:val="001C30D8"/>
    <w:rsid w:val="001C3E1D"/>
    <w:rsid w:val="001C4731"/>
    <w:rsid w:val="001C5103"/>
    <w:rsid w:val="001C58F1"/>
    <w:rsid w:val="001C5998"/>
    <w:rsid w:val="001C68AD"/>
    <w:rsid w:val="001C6986"/>
    <w:rsid w:val="001C6C4F"/>
    <w:rsid w:val="001C7BE2"/>
    <w:rsid w:val="001C7C7D"/>
    <w:rsid w:val="001C7F6F"/>
    <w:rsid w:val="001D000C"/>
    <w:rsid w:val="001D06DE"/>
    <w:rsid w:val="001D2AE8"/>
    <w:rsid w:val="001D2EC0"/>
    <w:rsid w:val="001D363E"/>
    <w:rsid w:val="001D4B54"/>
    <w:rsid w:val="001D53F6"/>
    <w:rsid w:val="001D588C"/>
    <w:rsid w:val="001D5A66"/>
    <w:rsid w:val="001D649E"/>
    <w:rsid w:val="001D68AE"/>
    <w:rsid w:val="001D6F61"/>
    <w:rsid w:val="001D7C88"/>
    <w:rsid w:val="001E0BAC"/>
    <w:rsid w:val="001E1604"/>
    <w:rsid w:val="001E16CB"/>
    <w:rsid w:val="001E1A22"/>
    <w:rsid w:val="001E1B1A"/>
    <w:rsid w:val="001E1CAE"/>
    <w:rsid w:val="001E27CF"/>
    <w:rsid w:val="001E29EE"/>
    <w:rsid w:val="001E2DC6"/>
    <w:rsid w:val="001E3AA4"/>
    <w:rsid w:val="001E4354"/>
    <w:rsid w:val="001E4411"/>
    <w:rsid w:val="001E4B6C"/>
    <w:rsid w:val="001E4C2F"/>
    <w:rsid w:val="001E5006"/>
    <w:rsid w:val="001E5283"/>
    <w:rsid w:val="001E6227"/>
    <w:rsid w:val="001E6730"/>
    <w:rsid w:val="001E69C6"/>
    <w:rsid w:val="001E6D8B"/>
    <w:rsid w:val="001E7BE2"/>
    <w:rsid w:val="001E7C56"/>
    <w:rsid w:val="001F0463"/>
    <w:rsid w:val="001F0B3D"/>
    <w:rsid w:val="001F1563"/>
    <w:rsid w:val="001F268B"/>
    <w:rsid w:val="001F287E"/>
    <w:rsid w:val="001F32BA"/>
    <w:rsid w:val="001F3470"/>
    <w:rsid w:val="001F3909"/>
    <w:rsid w:val="001F4623"/>
    <w:rsid w:val="001F4D65"/>
    <w:rsid w:val="001F50E7"/>
    <w:rsid w:val="001F5394"/>
    <w:rsid w:val="001F56C5"/>
    <w:rsid w:val="001F579A"/>
    <w:rsid w:val="001F5962"/>
    <w:rsid w:val="001F654D"/>
    <w:rsid w:val="001F6EC7"/>
    <w:rsid w:val="001F7D84"/>
    <w:rsid w:val="00200209"/>
    <w:rsid w:val="0020108A"/>
    <w:rsid w:val="002019C5"/>
    <w:rsid w:val="0020211C"/>
    <w:rsid w:val="002022A4"/>
    <w:rsid w:val="002026FE"/>
    <w:rsid w:val="00203B21"/>
    <w:rsid w:val="00204262"/>
    <w:rsid w:val="002046D7"/>
    <w:rsid w:val="0020478B"/>
    <w:rsid w:val="00204F57"/>
    <w:rsid w:val="00205361"/>
    <w:rsid w:val="002056D9"/>
    <w:rsid w:val="0020631B"/>
    <w:rsid w:val="00206EE4"/>
    <w:rsid w:val="00207722"/>
    <w:rsid w:val="00207ECE"/>
    <w:rsid w:val="0021104F"/>
    <w:rsid w:val="00212BB1"/>
    <w:rsid w:val="00213814"/>
    <w:rsid w:val="00213ECE"/>
    <w:rsid w:val="002141D2"/>
    <w:rsid w:val="00214B65"/>
    <w:rsid w:val="0021601A"/>
    <w:rsid w:val="00217A4A"/>
    <w:rsid w:val="002208A9"/>
    <w:rsid w:val="00221839"/>
    <w:rsid w:val="00221DB8"/>
    <w:rsid w:val="00222E42"/>
    <w:rsid w:val="00223237"/>
    <w:rsid w:val="002235F7"/>
    <w:rsid w:val="002236BC"/>
    <w:rsid w:val="00223897"/>
    <w:rsid w:val="00223B81"/>
    <w:rsid w:val="00223F88"/>
    <w:rsid w:val="002240E0"/>
    <w:rsid w:val="00224456"/>
    <w:rsid w:val="002244E0"/>
    <w:rsid w:val="00224B8F"/>
    <w:rsid w:val="002254E4"/>
    <w:rsid w:val="002257E9"/>
    <w:rsid w:val="00226507"/>
    <w:rsid w:val="002266AB"/>
    <w:rsid w:val="0022693F"/>
    <w:rsid w:val="00226F15"/>
    <w:rsid w:val="00227C16"/>
    <w:rsid w:val="002301CD"/>
    <w:rsid w:val="00230BFF"/>
    <w:rsid w:val="00231E0D"/>
    <w:rsid w:val="00232652"/>
    <w:rsid w:val="00232DE0"/>
    <w:rsid w:val="002332F9"/>
    <w:rsid w:val="00233842"/>
    <w:rsid w:val="00234288"/>
    <w:rsid w:val="0023441E"/>
    <w:rsid w:val="002351EA"/>
    <w:rsid w:val="002368C3"/>
    <w:rsid w:val="00236D99"/>
    <w:rsid w:val="00237966"/>
    <w:rsid w:val="00240057"/>
    <w:rsid w:val="002403C6"/>
    <w:rsid w:val="00240731"/>
    <w:rsid w:val="00240784"/>
    <w:rsid w:val="002409CA"/>
    <w:rsid w:val="00240E50"/>
    <w:rsid w:val="0024137E"/>
    <w:rsid w:val="002415AD"/>
    <w:rsid w:val="0024252E"/>
    <w:rsid w:val="002438FF"/>
    <w:rsid w:val="00244431"/>
    <w:rsid w:val="00245419"/>
    <w:rsid w:val="002462CA"/>
    <w:rsid w:val="00246714"/>
    <w:rsid w:val="00246E18"/>
    <w:rsid w:val="00247840"/>
    <w:rsid w:val="0025037D"/>
    <w:rsid w:val="0025057D"/>
    <w:rsid w:val="00250BA5"/>
    <w:rsid w:val="00250C66"/>
    <w:rsid w:val="00251CC4"/>
    <w:rsid w:val="00251EC1"/>
    <w:rsid w:val="002528DF"/>
    <w:rsid w:val="0025393D"/>
    <w:rsid w:val="00254679"/>
    <w:rsid w:val="00254726"/>
    <w:rsid w:val="00254739"/>
    <w:rsid w:val="00254B80"/>
    <w:rsid w:val="002554BD"/>
    <w:rsid w:val="0025613C"/>
    <w:rsid w:val="002561B9"/>
    <w:rsid w:val="002563A0"/>
    <w:rsid w:val="002565DD"/>
    <w:rsid w:val="00256710"/>
    <w:rsid w:val="0025682C"/>
    <w:rsid w:val="00256D24"/>
    <w:rsid w:val="00256E51"/>
    <w:rsid w:val="00256EBE"/>
    <w:rsid w:val="00257658"/>
    <w:rsid w:val="00257BCA"/>
    <w:rsid w:val="00257DBD"/>
    <w:rsid w:val="00261882"/>
    <w:rsid w:val="0026229C"/>
    <w:rsid w:val="002628E6"/>
    <w:rsid w:val="00262DFB"/>
    <w:rsid w:val="00262F9D"/>
    <w:rsid w:val="00263408"/>
    <w:rsid w:val="0026402A"/>
    <w:rsid w:val="002641FE"/>
    <w:rsid w:val="0026426C"/>
    <w:rsid w:val="002646EF"/>
    <w:rsid w:val="002673CA"/>
    <w:rsid w:val="00270437"/>
    <w:rsid w:val="002704C8"/>
    <w:rsid w:val="00272045"/>
    <w:rsid w:val="00272152"/>
    <w:rsid w:val="00273AE1"/>
    <w:rsid w:val="00273DD3"/>
    <w:rsid w:val="00273F38"/>
    <w:rsid w:val="00274C24"/>
    <w:rsid w:val="00274F8F"/>
    <w:rsid w:val="002754BE"/>
    <w:rsid w:val="002766D7"/>
    <w:rsid w:val="002771B0"/>
    <w:rsid w:val="00277F6A"/>
    <w:rsid w:val="00277F73"/>
    <w:rsid w:val="0028180C"/>
    <w:rsid w:val="00282CE5"/>
    <w:rsid w:val="00283616"/>
    <w:rsid w:val="00283A68"/>
    <w:rsid w:val="00285056"/>
    <w:rsid w:val="00286435"/>
    <w:rsid w:val="00286624"/>
    <w:rsid w:val="002872C5"/>
    <w:rsid w:val="0028780A"/>
    <w:rsid w:val="002878F8"/>
    <w:rsid w:val="002879AA"/>
    <w:rsid w:val="00290212"/>
    <w:rsid w:val="00291500"/>
    <w:rsid w:val="002920FF"/>
    <w:rsid w:val="002926C1"/>
    <w:rsid w:val="00292BBA"/>
    <w:rsid w:val="00293C8E"/>
    <w:rsid w:val="0029403E"/>
    <w:rsid w:val="0029405B"/>
    <w:rsid w:val="00294206"/>
    <w:rsid w:val="00295137"/>
    <w:rsid w:val="00295298"/>
    <w:rsid w:val="0029590C"/>
    <w:rsid w:val="00296117"/>
    <w:rsid w:val="0029645D"/>
    <w:rsid w:val="00296B8D"/>
    <w:rsid w:val="00296D1C"/>
    <w:rsid w:val="002A0B89"/>
    <w:rsid w:val="002A1273"/>
    <w:rsid w:val="002A1525"/>
    <w:rsid w:val="002A15BC"/>
    <w:rsid w:val="002A247F"/>
    <w:rsid w:val="002A26B6"/>
    <w:rsid w:val="002A2AAE"/>
    <w:rsid w:val="002A4128"/>
    <w:rsid w:val="002A49FA"/>
    <w:rsid w:val="002A4B23"/>
    <w:rsid w:val="002A4B25"/>
    <w:rsid w:val="002A537F"/>
    <w:rsid w:val="002A5918"/>
    <w:rsid w:val="002B010A"/>
    <w:rsid w:val="002B0231"/>
    <w:rsid w:val="002B1B71"/>
    <w:rsid w:val="002B1DB9"/>
    <w:rsid w:val="002B236A"/>
    <w:rsid w:val="002B25FA"/>
    <w:rsid w:val="002B2609"/>
    <w:rsid w:val="002B271F"/>
    <w:rsid w:val="002B2D9B"/>
    <w:rsid w:val="002B3396"/>
    <w:rsid w:val="002B4AF8"/>
    <w:rsid w:val="002B4B8E"/>
    <w:rsid w:val="002B5F93"/>
    <w:rsid w:val="002C0EB0"/>
    <w:rsid w:val="002C1286"/>
    <w:rsid w:val="002C140B"/>
    <w:rsid w:val="002C1784"/>
    <w:rsid w:val="002C18BA"/>
    <w:rsid w:val="002C1BB8"/>
    <w:rsid w:val="002C2C15"/>
    <w:rsid w:val="002C2CE8"/>
    <w:rsid w:val="002C2D8F"/>
    <w:rsid w:val="002C2F1D"/>
    <w:rsid w:val="002C3A8A"/>
    <w:rsid w:val="002C3E9B"/>
    <w:rsid w:val="002C4331"/>
    <w:rsid w:val="002C4C6E"/>
    <w:rsid w:val="002C4D86"/>
    <w:rsid w:val="002C507F"/>
    <w:rsid w:val="002C70D2"/>
    <w:rsid w:val="002C7D55"/>
    <w:rsid w:val="002D02B0"/>
    <w:rsid w:val="002D0332"/>
    <w:rsid w:val="002D06CA"/>
    <w:rsid w:val="002D07A5"/>
    <w:rsid w:val="002D0A7F"/>
    <w:rsid w:val="002D0CC8"/>
    <w:rsid w:val="002D10FE"/>
    <w:rsid w:val="002D16F1"/>
    <w:rsid w:val="002D17A3"/>
    <w:rsid w:val="002D1A09"/>
    <w:rsid w:val="002D1E77"/>
    <w:rsid w:val="002D22FB"/>
    <w:rsid w:val="002D27A8"/>
    <w:rsid w:val="002D28B8"/>
    <w:rsid w:val="002D2901"/>
    <w:rsid w:val="002D2D0F"/>
    <w:rsid w:val="002D2DDC"/>
    <w:rsid w:val="002D3016"/>
    <w:rsid w:val="002D3B3C"/>
    <w:rsid w:val="002D5A3E"/>
    <w:rsid w:val="002D5C90"/>
    <w:rsid w:val="002D6FD1"/>
    <w:rsid w:val="002D7E7D"/>
    <w:rsid w:val="002E08E0"/>
    <w:rsid w:val="002E0C71"/>
    <w:rsid w:val="002E0C99"/>
    <w:rsid w:val="002E0E4B"/>
    <w:rsid w:val="002E189F"/>
    <w:rsid w:val="002E1AF5"/>
    <w:rsid w:val="002E4F7D"/>
    <w:rsid w:val="002E5A22"/>
    <w:rsid w:val="002E61A9"/>
    <w:rsid w:val="002E6227"/>
    <w:rsid w:val="002E70F0"/>
    <w:rsid w:val="002E72BF"/>
    <w:rsid w:val="002E758C"/>
    <w:rsid w:val="002E7957"/>
    <w:rsid w:val="002F0742"/>
    <w:rsid w:val="002F091A"/>
    <w:rsid w:val="002F0D59"/>
    <w:rsid w:val="002F1260"/>
    <w:rsid w:val="002F1864"/>
    <w:rsid w:val="002F1A1B"/>
    <w:rsid w:val="002F1CB2"/>
    <w:rsid w:val="002F2A12"/>
    <w:rsid w:val="002F2C4A"/>
    <w:rsid w:val="002F416C"/>
    <w:rsid w:val="002F668E"/>
    <w:rsid w:val="002F69B3"/>
    <w:rsid w:val="002F6E19"/>
    <w:rsid w:val="002F6F11"/>
    <w:rsid w:val="002F74D4"/>
    <w:rsid w:val="002F7693"/>
    <w:rsid w:val="002F7D6A"/>
    <w:rsid w:val="002F7D80"/>
    <w:rsid w:val="003002CD"/>
    <w:rsid w:val="0030095F"/>
    <w:rsid w:val="00300F08"/>
    <w:rsid w:val="003015E2"/>
    <w:rsid w:val="00301A6E"/>
    <w:rsid w:val="003025B7"/>
    <w:rsid w:val="003026AA"/>
    <w:rsid w:val="0030294C"/>
    <w:rsid w:val="00302F84"/>
    <w:rsid w:val="0030356F"/>
    <w:rsid w:val="00303663"/>
    <w:rsid w:val="00303B21"/>
    <w:rsid w:val="00304276"/>
    <w:rsid w:val="003053D1"/>
    <w:rsid w:val="00306269"/>
    <w:rsid w:val="0030645A"/>
    <w:rsid w:val="00307287"/>
    <w:rsid w:val="00307591"/>
    <w:rsid w:val="0030763E"/>
    <w:rsid w:val="00310371"/>
    <w:rsid w:val="003117D7"/>
    <w:rsid w:val="00313977"/>
    <w:rsid w:val="00313D8E"/>
    <w:rsid w:val="00314904"/>
    <w:rsid w:val="00315049"/>
    <w:rsid w:val="0031654F"/>
    <w:rsid w:val="003168BB"/>
    <w:rsid w:val="00316E59"/>
    <w:rsid w:val="0031730E"/>
    <w:rsid w:val="00317F47"/>
    <w:rsid w:val="00320219"/>
    <w:rsid w:val="00320654"/>
    <w:rsid w:val="0032067D"/>
    <w:rsid w:val="0032105E"/>
    <w:rsid w:val="00321076"/>
    <w:rsid w:val="00321230"/>
    <w:rsid w:val="0032141F"/>
    <w:rsid w:val="00321BFC"/>
    <w:rsid w:val="00322984"/>
    <w:rsid w:val="00322B27"/>
    <w:rsid w:val="00323286"/>
    <w:rsid w:val="00323ADD"/>
    <w:rsid w:val="00323E95"/>
    <w:rsid w:val="00324C75"/>
    <w:rsid w:val="00326ACE"/>
    <w:rsid w:val="003301D4"/>
    <w:rsid w:val="00330C69"/>
    <w:rsid w:val="00332A9E"/>
    <w:rsid w:val="003331DF"/>
    <w:rsid w:val="003335AA"/>
    <w:rsid w:val="00333B6B"/>
    <w:rsid w:val="0033447E"/>
    <w:rsid w:val="00334C8A"/>
    <w:rsid w:val="003350B7"/>
    <w:rsid w:val="003357A6"/>
    <w:rsid w:val="00336260"/>
    <w:rsid w:val="0033641C"/>
    <w:rsid w:val="00336B09"/>
    <w:rsid w:val="003375DD"/>
    <w:rsid w:val="00337D46"/>
    <w:rsid w:val="00340530"/>
    <w:rsid w:val="003406CB"/>
    <w:rsid w:val="00340720"/>
    <w:rsid w:val="0034085D"/>
    <w:rsid w:val="00340E24"/>
    <w:rsid w:val="0034107D"/>
    <w:rsid w:val="003412A5"/>
    <w:rsid w:val="003419F4"/>
    <w:rsid w:val="00341EC2"/>
    <w:rsid w:val="003422FD"/>
    <w:rsid w:val="003424CE"/>
    <w:rsid w:val="00342A7D"/>
    <w:rsid w:val="0034430D"/>
    <w:rsid w:val="003445AF"/>
    <w:rsid w:val="00344CB4"/>
    <w:rsid w:val="0034538A"/>
    <w:rsid w:val="00346123"/>
    <w:rsid w:val="003462D6"/>
    <w:rsid w:val="00346B2F"/>
    <w:rsid w:val="00346F1D"/>
    <w:rsid w:val="00347724"/>
    <w:rsid w:val="003504C8"/>
    <w:rsid w:val="00350712"/>
    <w:rsid w:val="003510DF"/>
    <w:rsid w:val="00351274"/>
    <w:rsid w:val="00351455"/>
    <w:rsid w:val="00351887"/>
    <w:rsid w:val="00351B99"/>
    <w:rsid w:val="00351CEC"/>
    <w:rsid w:val="0035229D"/>
    <w:rsid w:val="003528BE"/>
    <w:rsid w:val="00352B08"/>
    <w:rsid w:val="00353026"/>
    <w:rsid w:val="0035363D"/>
    <w:rsid w:val="003536F2"/>
    <w:rsid w:val="003546DB"/>
    <w:rsid w:val="00355888"/>
    <w:rsid w:val="00361ABA"/>
    <w:rsid w:val="00361CB6"/>
    <w:rsid w:val="003621F5"/>
    <w:rsid w:val="003629C1"/>
    <w:rsid w:val="00362B6B"/>
    <w:rsid w:val="00363A2C"/>
    <w:rsid w:val="00363F53"/>
    <w:rsid w:val="0036494A"/>
    <w:rsid w:val="00364C4D"/>
    <w:rsid w:val="003654AF"/>
    <w:rsid w:val="00365E2C"/>
    <w:rsid w:val="00365E6D"/>
    <w:rsid w:val="003666F7"/>
    <w:rsid w:val="0036765B"/>
    <w:rsid w:val="00367CB6"/>
    <w:rsid w:val="00371328"/>
    <w:rsid w:val="00371C87"/>
    <w:rsid w:val="00373032"/>
    <w:rsid w:val="0037440C"/>
    <w:rsid w:val="00375815"/>
    <w:rsid w:val="0037628E"/>
    <w:rsid w:val="003764DC"/>
    <w:rsid w:val="0037778C"/>
    <w:rsid w:val="003779E8"/>
    <w:rsid w:val="00377A57"/>
    <w:rsid w:val="00377FDC"/>
    <w:rsid w:val="00380C3D"/>
    <w:rsid w:val="00380F7A"/>
    <w:rsid w:val="0038126F"/>
    <w:rsid w:val="00382053"/>
    <w:rsid w:val="00382255"/>
    <w:rsid w:val="00382B2F"/>
    <w:rsid w:val="00382CA8"/>
    <w:rsid w:val="00383085"/>
    <w:rsid w:val="00383139"/>
    <w:rsid w:val="003853AB"/>
    <w:rsid w:val="00385BDE"/>
    <w:rsid w:val="00386015"/>
    <w:rsid w:val="003866FF"/>
    <w:rsid w:val="00386DF1"/>
    <w:rsid w:val="00386DF9"/>
    <w:rsid w:val="00387724"/>
    <w:rsid w:val="003878E2"/>
    <w:rsid w:val="0039067B"/>
    <w:rsid w:val="00391C1B"/>
    <w:rsid w:val="00391E19"/>
    <w:rsid w:val="00392128"/>
    <w:rsid w:val="003921FB"/>
    <w:rsid w:val="003924C8"/>
    <w:rsid w:val="00392D20"/>
    <w:rsid w:val="00393355"/>
    <w:rsid w:val="00394C03"/>
    <w:rsid w:val="0039511D"/>
    <w:rsid w:val="0039525B"/>
    <w:rsid w:val="003971C3"/>
    <w:rsid w:val="003971E5"/>
    <w:rsid w:val="00397772"/>
    <w:rsid w:val="0039781C"/>
    <w:rsid w:val="0039799A"/>
    <w:rsid w:val="003A01DC"/>
    <w:rsid w:val="003A0836"/>
    <w:rsid w:val="003A35CB"/>
    <w:rsid w:val="003A35F5"/>
    <w:rsid w:val="003A412F"/>
    <w:rsid w:val="003A4274"/>
    <w:rsid w:val="003A42E3"/>
    <w:rsid w:val="003A4A51"/>
    <w:rsid w:val="003A4EF7"/>
    <w:rsid w:val="003A5056"/>
    <w:rsid w:val="003A6042"/>
    <w:rsid w:val="003A61B0"/>
    <w:rsid w:val="003A700A"/>
    <w:rsid w:val="003A7872"/>
    <w:rsid w:val="003B0043"/>
    <w:rsid w:val="003B04BC"/>
    <w:rsid w:val="003B2826"/>
    <w:rsid w:val="003B3139"/>
    <w:rsid w:val="003B393A"/>
    <w:rsid w:val="003B39E1"/>
    <w:rsid w:val="003B3CF6"/>
    <w:rsid w:val="003B42E4"/>
    <w:rsid w:val="003B5173"/>
    <w:rsid w:val="003B5D33"/>
    <w:rsid w:val="003B5ED0"/>
    <w:rsid w:val="003B6578"/>
    <w:rsid w:val="003B750B"/>
    <w:rsid w:val="003C0E38"/>
    <w:rsid w:val="003C1EB4"/>
    <w:rsid w:val="003C22CA"/>
    <w:rsid w:val="003C2537"/>
    <w:rsid w:val="003C2E54"/>
    <w:rsid w:val="003C2F61"/>
    <w:rsid w:val="003C494E"/>
    <w:rsid w:val="003C5E34"/>
    <w:rsid w:val="003C5F52"/>
    <w:rsid w:val="003C6DE4"/>
    <w:rsid w:val="003C75FE"/>
    <w:rsid w:val="003C7A93"/>
    <w:rsid w:val="003D0582"/>
    <w:rsid w:val="003D059A"/>
    <w:rsid w:val="003D075C"/>
    <w:rsid w:val="003D0813"/>
    <w:rsid w:val="003D100E"/>
    <w:rsid w:val="003D1DC5"/>
    <w:rsid w:val="003D2454"/>
    <w:rsid w:val="003D2C14"/>
    <w:rsid w:val="003D39A3"/>
    <w:rsid w:val="003D40F7"/>
    <w:rsid w:val="003D4133"/>
    <w:rsid w:val="003D4535"/>
    <w:rsid w:val="003D4B61"/>
    <w:rsid w:val="003D5A4B"/>
    <w:rsid w:val="003D6D8A"/>
    <w:rsid w:val="003D6F12"/>
    <w:rsid w:val="003D732B"/>
    <w:rsid w:val="003D73BA"/>
    <w:rsid w:val="003D77A0"/>
    <w:rsid w:val="003E0469"/>
    <w:rsid w:val="003E1E02"/>
    <w:rsid w:val="003E1E5E"/>
    <w:rsid w:val="003E2BB8"/>
    <w:rsid w:val="003E37B2"/>
    <w:rsid w:val="003E5B78"/>
    <w:rsid w:val="003E62EB"/>
    <w:rsid w:val="003E66F6"/>
    <w:rsid w:val="003E7F62"/>
    <w:rsid w:val="003F0297"/>
    <w:rsid w:val="003F2CC8"/>
    <w:rsid w:val="003F2DEB"/>
    <w:rsid w:val="003F382C"/>
    <w:rsid w:val="003F4003"/>
    <w:rsid w:val="003F43D0"/>
    <w:rsid w:val="003F5055"/>
    <w:rsid w:val="003F63D5"/>
    <w:rsid w:val="003F6C09"/>
    <w:rsid w:val="003F6DB8"/>
    <w:rsid w:val="003F7035"/>
    <w:rsid w:val="003F72DB"/>
    <w:rsid w:val="003F7342"/>
    <w:rsid w:val="004001C1"/>
    <w:rsid w:val="0040129A"/>
    <w:rsid w:val="00401452"/>
    <w:rsid w:val="004014F7"/>
    <w:rsid w:val="00401F36"/>
    <w:rsid w:val="00401FBF"/>
    <w:rsid w:val="00402474"/>
    <w:rsid w:val="004025B2"/>
    <w:rsid w:val="00402606"/>
    <w:rsid w:val="00402E21"/>
    <w:rsid w:val="00403DD0"/>
    <w:rsid w:val="00403FB4"/>
    <w:rsid w:val="00404992"/>
    <w:rsid w:val="00404B04"/>
    <w:rsid w:val="00405206"/>
    <w:rsid w:val="0040576B"/>
    <w:rsid w:val="00405923"/>
    <w:rsid w:val="00405BA8"/>
    <w:rsid w:val="00405BEE"/>
    <w:rsid w:val="00405DD0"/>
    <w:rsid w:val="0040647D"/>
    <w:rsid w:val="00407240"/>
    <w:rsid w:val="00407723"/>
    <w:rsid w:val="0041033C"/>
    <w:rsid w:val="00410B40"/>
    <w:rsid w:val="0041178A"/>
    <w:rsid w:val="0041368F"/>
    <w:rsid w:val="00414900"/>
    <w:rsid w:val="00414C29"/>
    <w:rsid w:val="00414CCC"/>
    <w:rsid w:val="0041516D"/>
    <w:rsid w:val="00415277"/>
    <w:rsid w:val="004157BA"/>
    <w:rsid w:val="00416062"/>
    <w:rsid w:val="004165EC"/>
    <w:rsid w:val="00416A1B"/>
    <w:rsid w:val="00416D60"/>
    <w:rsid w:val="00417052"/>
    <w:rsid w:val="004172E3"/>
    <w:rsid w:val="0041743E"/>
    <w:rsid w:val="00417DA9"/>
    <w:rsid w:val="00420A8B"/>
    <w:rsid w:val="00420DA9"/>
    <w:rsid w:val="00420DDC"/>
    <w:rsid w:val="0042115F"/>
    <w:rsid w:val="0042116E"/>
    <w:rsid w:val="004213CC"/>
    <w:rsid w:val="00421442"/>
    <w:rsid w:val="0042178D"/>
    <w:rsid w:val="00421D47"/>
    <w:rsid w:val="00421E7D"/>
    <w:rsid w:val="00422137"/>
    <w:rsid w:val="00422663"/>
    <w:rsid w:val="004226BB"/>
    <w:rsid w:val="00422D8F"/>
    <w:rsid w:val="00422F65"/>
    <w:rsid w:val="00423591"/>
    <w:rsid w:val="004235BF"/>
    <w:rsid w:val="004239C2"/>
    <w:rsid w:val="004242A7"/>
    <w:rsid w:val="004247F8"/>
    <w:rsid w:val="004251A7"/>
    <w:rsid w:val="00425290"/>
    <w:rsid w:val="00425926"/>
    <w:rsid w:val="004259DA"/>
    <w:rsid w:val="004263A9"/>
    <w:rsid w:val="00430B46"/>
    <w:rsid w:val="00430F40"/>
    <w:rsid w:val="00431BAB"/>
    <w:rsid w:val="00431E05"/>
    <w:rsid w:val="00432A0D"/>
    <w:rsid w:val="00432E1E"/>
    <w:rsid w:val="00433A1D"/>
    <w:rsid w:val="00433D75"/>
    <w:rsid w:val="00434D88"/>
    <w:rsid w:val="00435695"/>
    <w:rsid w:val="0043600B"/>
    <w:rsid w:val="00436360"/>
    <w:rsid w:val="0043672F"/>
    <w:rsid w:val="00436C0D"/>
    <w:rsid w:val="00436EA8"/>
    <w:rsid w:val="00437470"/>
    <w:rsid w:val="004374EA"/>
    <w:rsid w:val="00437713"/>
    <w:rsid w:val="00437FE8"/>
    <w:rsid w:val="0044057E"/>
    <w:rsid w:val="004411CA"/>
    <w:rsid w:val="00441401"/>
    <w:rsid w:val="0044191E"/>
    <w:rsid w:val="00441967"/>
    <w:rsid w:val="00441B70"/>
    <w:rsid w:val="00441EAA"/>
    <w:rsid w:val="0044200F"/>
    <w:rsid w:val="004429ED"/>
    <w:rsid w:val="004432CC"/>
    <w:rsid w:val="00443E72"/>
    <w:rsid w:val="00443ECA"/>
    <w:rsid w:val="00444337"/>
    <w:rsid w:val="00444586"/>
    <w:rsid w:val="004445D5"/>
    <w:rsid w:val="00444BAB"/>
    <w:rsid w:val="0044573F"/>
    <w:rsid w:val="00445E46"/>
    <w:rsid w:val="00445E7D"/>
    <w:rsid w:val="004464F7"/>
    <w:rsid w:val="00446D7F"/>
    <w:rsid w:val="0044798B"/>
    <w:rsid w:val="00451AD1"/>
    <w:rsid w:val="004525B6"/>
    <w:rsid w:val="004533AD"/>
    <w:rsid w:val="004538D8"/>
    <w:rsid w:val="00453CFE"/>
    <w:rsid w:val="00453EF9"/>
    <w:rsid w:val="004540DC"/>
    <w:rsid w:val="004547F2"/>
    <w:rsid w:val="00454D87"/>
    <w:rsid w:val="0045604F"/>
    <w:rsid w:val="00456EB0"/>
    <w:rsid w:val="00456F38"/>
    <w:rsid w:val="00457247"/>
    <w:rsid w:val="0045785D"/>
    <w:rsid w:val="00460586"/>
    <w:rsid w:val="00460AB6"/>
    <w:rsid w:val="00460DD9"/>
    <w:rsid w:val="004620FB"/>
    <w:rsid w:val="00462CAC"/>
    <w:rsid w:val="00463D65"/>
    <w:rsid w:val="004645D0"/>
    <w:rsid w:val="00464716"/>
    <w:rsid w:val="004652C5"/>
    <w:rsid w:val="00465C5F"/>
    <w:rsid w:val="0046645B"/>
    <w:rsid w:val="00466F40"/>
    <w:rsid w:val="004679BF"/>
    <w:rsid w:val="00467FB6"/>
    <w:rsid w:val="00471E8D"/>
    <w:rsid w:val="00471EB9"/>
    <w:rsid w:val="0047255D"/>
    <w:rsid w:val="004729FD"/>
    <w:rsid w:val="00472CBB"/>
    <w:rsid w:val="00472F21"/>
    <w:rsid w:val="00473308"/>
    <w:rsid w:val="00474068"/>
    <w:rsid w:val="0047458E"/>
    <w:rsid w:val="00474FF3"/>
    <w:rsid w:val="00476D19"/>
    <w:rsid w:val="00476F22"/>
    <w:rsid w:val="0047793F"/>
    <w:rsid w:val="00477A3F"/>
    <w:rsid w:val="00480FA9"/>
    <w:rsid w:val="004815FE"/>
    <w:rsid w:val="00481CCC"/>
    <w:rsid w:val="00482211"/>
    <w:rsid w:val="004827C9"/>
    <w:rsid w:val="00482EE4"/>
    <w:rsid w:val="00483C4B"/>
    <w:rsid w:val="004840CC"/>
    <w:rsid w:val="00486575"/>
    <w:rsid w:val="00486760"/>
    <w:rsid w:val="0048685C"/>
    <w:rsid w:val="004879EA"/>
    <w:rsid w:val="00490F09"/>
    <w:rsid w:val="00491156"/>
    <w:rsid w:val="00491D29"/>
    <w:rsid w:val="0049231F"/>
    <w:rsid w:val="00492D51"/>
    <w:rsid w:val="004934BD"/>
    <w:rsid w:val="00493B23"/>
    <w:rsid w:val="00493EEB"/>
    <w:rsid w:val="00495798"/>
    <w:rsid w:val="00496143"/>
    <w:rsid w:val="004968D6"/>
    <w:rsid w:val="004975D3"/>
    <w:rsid w:val="004A0256"/>
    <w:rsid w:val="004A10DE"/>
    <w:rsid w:val="004A1627"/>
    <w:rsid w:val="004A16F2"/>
    <w:rsid w:val="004A2BCB"/>
    <w:rsid w:val="004A362C"/>
    <w:rsid w:val="004A3D4D"/>
    <w:rsid w:val="004A3E79"/>
    <w:rsid w:val="004A3FFD"/>
    <w:rsid w:val="004A4095"/>
    <w:rsid w:val="004A421C"/>
    <w:rsid w:val="004A54E4"/>
    <w:rsid w:val="004A5C37"/>
    <w:rsid w:val="004A6E9B"/>
    <w:rsid w:val="004A70AF"/>
    <w:rsid w:val="004A7198"/>
    <w:rsid w:val="004A72F3"/>
    <w:rsid w:val="004A7E27"/>
    <w:rsid w:val="004B038F"/>
    <w:rsid w:val="004B064C"/>
    <w:rsid w:val="004B0820"/>
    <w:rsid w:val="004B1469"/>
    <w:rsid w:val="004B2043"/>
    <w:rsid w:val="004B2E1A"/>
    <w:rsid w:val="004B3183"/>
    <w:rsid w:val="004B35D4"/>
    <w:rsid w:val="004B3B24"/>
    <w:rsid w:val="004B41BC"/>
    <w:rsid w:val="004B43BB"/>
    <w:rsid w:val="004B47E3"/>
    <w:rsid w:val="004B4AA4"/>
    <w:rsid w:val="004B57D3"/>
    <w:rsid w:val="004B6CAF"/>
    <w:rsid w:val="004B6F68"/>
    <w:rsid w:val="004B7455"/>
    <w:rsid w:val="004B76BA"/>
    <w:rsid w:val="004C0164"/>
    <w:rsid w:val="004C0174"/>
    <w:rsid w:val="004C0938"/>
    <w:rsid w:val="004C09F0"/>
    <w:rsid w:val="004C12BD"/>
    <w:rsid w:val="004C13B8"/>
    <w:rsid w:val="004C21B4"/>
    <w:rsid w:val="004C29B5"/>
    <w:rsid w:val="004C2E16"/>
    <w:rsid w:val="004C37A4"/>
    <w:rsid w:val="004C3CBE"/>
    <w:rsid w:val="004C51C9"/>
    <w:rsid w:val="004C55B3"/>
    <w:rsid w:val="004C6053"/>
    <w:rsid w:val="004C66CB"/>
    <w:rsid w:val="004C6A24"/>
    <w:rsid w:val="004D041D"/>
    <w:rsid w:val="004D1067"/>
    <w:rsid w:val="004D1369"/>
    <w:rsid w:val="004D17F5"/>
    <w:rsid w:val="004D2589"/>
    <w:rsid w:val="004D31AC"/>
    <w:rsid w:val="004D329F"/>
    <w:rsid w:val="004D39A7"/>
    <w:rsid w:val="004D403A"/>
    <w:rsid w:val="004D4597"/>
    <w:rsid w:val="004D4B12"/>
    <w:rsid w:val="004D4BB3"/>
    <w:rsid w:val="004D4C0C"/>
    <w:rsid w:val="004D51D5"/>
    <w:rsid w:val="004D5DBD"/>
    <w:rsid w:val="004D64FB"/>
    <w:rsid w:val="004D66A4"/>
    <w:rsid w:val="004D6ED1"/>
    <w:rsid w:val="004D7769"/>
    <w:rsid w:val="004D7BAD"/>
    <w:rsid w:val="004E1996"/>
    <w:rsid w:val="004E1A43"/>
    <w:rsid w:val="004E2313"/>
    <w:rsid w:val="004E26E0"/>
    <w:rsid w:val="004E2F26"/>
    <w:rsid w:val="004E3312"/>
    <w:rsid w:val="004E3A05"/>
    <w:rsid w:val="004E41C1"/>
    <w:rsid w:val="004E4358"/>
    <w:rsid w:val="004E6182"/>
    <w:rsid w:val="004E6B91"/>
    <w:rsid w:val="004E72E2"/>
    <w:rsid w:val="004E77BF"/>
    <w:rsid w:val="004E7E3F"/>
    <w:rsid w:val="004F08D4"/>
    <w:rsid w:val="004F0E79"/>
    <w:rsid w:val="004F1508"/>
    <w:rsid w:val="004F2761"/>
    <w:rsid w:val="004F2834"/>
    <w:rsid w:val="004F29EF"/>
    <w:rsid w:val="004F31D0"/>
    <w:rsid w:val="004F3FEA"/>
    <w:rsid w:val="004F5729"/>
    <w:rsid w:val="004F58BC"/>
    <w:rsid w:val="004F6F89"/>
    <w:rsid w:val="004F7495"/>
    <w:rsid w:val="004F74DB"/>
    <w:rsid w:val="004F75F8"/>
    <w:rsid w:val="004F77A6"/>
    <w:rsid w:val="004F7F29"/>
    <w:rsid w:val="005002F5"/>
    <w:rsid w:val="0050337A"/>
    <w:rsid w:val="00504139"/>
    <w:rsid w:val="00504611"/>
    <w:rsid w:val="00504908"/>
    <w:rsid w:val="0050586C"/>
    <w:rsid w:val="00505A2F"/>
    <w:rsid w:val="0050758E"/>
    <w:rsid w:val="00511C53"/>
    <w:rsid w:val="00511EA9"/>
    <w:rsid w:val="005131EA"/>
    <w:rsid w:val="0051565C"/>
    <w:rsid w:val="00515795"/>
    <w:rsid w:val="00515E2A"/>
    <w:rsid w:val="0051680F"/>
    <w:rsid w:val="005174AA"/>
    <w:rsid w:val="00521A66"/>
    <w:rsid w:val="00521CAD"/>
    <w:rsid w:val="00521E94"/>
    <w:rsid w:val="0052204C"/>
    <w:rsid w:val="00522339"/>
    <w:rsid w:val="005225C2"/>
    <w:rsid w:val="00522EC3"/>
    <w:rsid w:val="00524564"/>
    <w:rsid w:val="00524D53"/>
    <w:rsid w:val="00525B61"/>
    <w:rsid w:val="005275E4"/>
    <w:rsid w:val="00527E35"/>
    <w:rsid w:val="00530031"/>
    <w:rsid w:val="0053023D"/>
    <w:rsid w:val="005304AE"/>
    <w:rsid w:val="005305BA"/>
    <w:rsid w:val="00530EC9"/>
    <w:rsid w:val="0053191F"/>
    <w:rsid w:val="00531A90"/>
    <w:rsid w:val="00531FA1"/>
    <w:rsid w:val="00532614"/>
    <w:rsid w:val="005327F3"/>
    <w:rsid w:val="00534B3D"/>
    <w:rsid w:val="005359E3"/>
    <w:rsid w:val="00535D6E"/>
    <w:rsid w:val="00535E07"/>
    <w:rsid w:val="005364BF"/>
    <w:rsid w:val="0053672A"/>
    <w:rsid w:val="00536C42"/>
    <w:rsid w:val="0053771D"/>
    <w:rsid w:val="0054097E"/>
    <w:rsid w:val="00540EA1"/>
    <w:rsid w:val="005412F3"/>
    <w:rsid w:val="005435B0"/>
    <w:rsid w:val="00543D5E"/>
    <w:rsid w:val="005449E4"/>
    <w:rsid w:val="00544A72"/>
    <w:rsid w:val="0054515E"/>
    <w:rsid w:val="005456DC"/>
    <w:rsid w:val="00545B6B"/>
    <w:rsid w:val="00545F32"/>
    <w:rsid w:val="00546CED"/>
    <w:rsid w:val="0054771C"/>
    <w:rsid w:val="005479ED"/>
    <w:rsid w:val="00550076"/>
    <w:rsid w:val="0055053A"/>
    <w:rsid w:val="005505FA"/>
    <w:rsid w:val="0055072C"/>
    <w:rsid w:val="00550F8E"/>
    <w:rsid w:val="00551AD1"/>
    <w:rsid w:val="00552D16"/>
    <w:rsid w:val="00553067"/>
    <w:rsid w:val="00553704"/>
    <w:rsid w:val="0055380C"/>
    <w:rsid w:val="00553A8E"/>
    <w:rsid w:val="00553FCA"/>
    <w:rsid w:val="00554C3E"/>
    <w:rsid w:val="0055571C"/>
    <w:rsid w:val="00556049"/>
    <w:rsid w:val="0055685F"/>
    <w:rsid w:val="0055755F"/>
    <w:rsid w:val="00557980"/>
    <w:rsid w:val="0056028F"/>
    <w:rsid w:val="00561425"/>
    <w:rsid w:val="00561E8E"/>
    <w:rsid w:val="00562142"/>
    <w:rsid w:val="0056312B"/>
    <w:rsid w:val="0056356B"/>
    <w:rsid w:val="0056359A"/>
    <w:rsid w:val="00564755"/>
    <w:rsid w:val="00564C10"/>
    <w:rsid w:val="00565154"/>
    <w:rsid w:val="00565FFA"/>
    <w:rsid w:val="00566579"/>
    <w:rsid w:val="00566596"/>
    <w:rsid w:val="00567128"/>
    <w:rsid w:val="00567BA6"/>
    <w:rsid w:val="00570344"/>
    <w:rsid w:val="00570560"/>
    <w:rsid w:val="00570D11"/>
    <w:rsid w:val="005719FC"/>
    <w:rsid w:val="00571B58"/>
    <w:rsid w:val="0057274C"/>
    <w:rsid w:val="00573314"/>
    <w:rsid w:val="00574BE9"/>
    <w:rsid w:val="005754A4"/>
    <w:rsid w:val="005757A9"/>
    <w:rsid w:val="005772E9"/>
    <w:rsid w:val="0057772B"/>
    <w:rsid w:val="00577D7C"/>
    <w:rsid w:val="005802C6"/>
    <w:rsid w:val="00580FC9"/>
    <w:rsid w:val="0058110B"/>
    <w:rsid w:val="00581384"/>
    <w:rsid w:val="005817FF"/>
    <w:rsid w:val="005819F5"/>
    <w:rsid w:val="00581A7A"/>
    <w:rsid w:val="00583462"/>
    <w:rsid w:val="00583839"/>
    <w:rsid w:val="00583F57"/>
    <w:rsid w:val="0058400C"/>
    <w:rsid w:val="00584E7A"/>
    <w:rsid w:val="005859E3"/>
    <w:rsid w:val="00585AA9"/>
    <w:rsid w:val="00586381"/>
    <w:rsid w:val="00586717"/>
    <w:rsid w:val="00586AC6"/>
    <w:rsid w:val="00586CE1"/>
    <w:rsid w:val="00587416"/>
    <w:rsid w:val="00587A13"/>
    <w:rsid w:val="00587EAE"/>
    <w:rsid w:val="0059003F"/>
    <w:rsid w:val="005904CC"/>
    <w:rsid w:val="00591754"/>
    <w:rsid w:val="00592A51"/>
    <w:rsid w:val="0059342B"/>
    <w:rsid w:val="00595DE7"/>
    <w:rsid w:val="00596605"/>
    <w:rsid w:val="00596E32"/>
    <w:rsid w:val="005972A4"/>
    <w:rsid w:val="00597C10"/>
    <w:rsid w:val="005A04CE"/>
    <w:rsid w:val="005A0833"/>
    <w:rsid w:val="005A161F"/>
    <w:rsid w:val="005A175F"/>
    <w:rsid w:val="005A2692"/>
    <w:rsid w:val="005A2C45"/>
    <w:rsid w:val="005A3176"/>
    <w:rsid w:val="005A3276"/>
    <w:rsid w:val="005A3981"/>
    <w:rsid w:val="005A3EE0"/>
    <w:rsid w:val="005A416A"/>
    <w:rsid w:val="005A49D1"/>
    <w:rsid w:val="005A6492"/>
    <w:rsid w:val="005A65FC"/>
    <w:rsid w:val="005A6A20"/>
    <w:rsid w:val="005A6B88"/>
    <w:rsid w:val="005A6FC5"/>
    <w:rsid w:val="005A739C"/>
    <w:rsid w:val="005A73BB"/>
    <w:rsid w:val="005B028D"/>
    <w:rsid w:val="005B047F"/>
    <w:rsid w:val="005B0F80"/>
    <w:rsid w:val="005B1E6C"/>
    <w:rsid w:val="005B2038"/>
    <w:rsid w:val="005B25BB"/>
    <w:rsid w:val="005B2A95"/>
    <w:rsid w:val="005B3411"/>
    <w:rsid w:val="005B3536"/>
    <w:rsid w:val="005B38B2"/>
    <w:rsid w:val="005B3D36"/>
    <w:rsid w:val="005B3FE9"/>
    <w:rsid w:val="005B4774"/>
    <w:rsid w:val="005B4F1C"/>
    <w:rsid w:val="005B5731"/>
    <w:rsid w:val="005B5BE0"/>
    <w:rsid w:val="005B5E0A"/>
    <w:rsid w:val="005B7A6A"/>
    <w:rsid w:val="005B7B05"/>
    <w:rsid w:val="005B7E32"/>
    <w:rsid w:val="005C1E84"/>
    <w:rsid w:val="005C22EE"/>
    <w:rsid w:val="005C306B"/>
    <w:rsid w:val="005C40C2"/>
    <w:rsid w:val="005C4480"/>
    <w:rsid w:val="005C4933"/>
    <w:rsid w:val="005C4C7E"/>
    <w:rsid w:val="005C5F8B"/>
    <w:rsid w:val="005C6573"/>
    <w:rsid w:val="005C7197"/>
    <w:rsid w:val="005C7A13"/>
    <w:rsid w:val="005D10D3"/>
    <w:rsid w:val="005D3495"/>
    <w:rsid w:val="005D4957"/>
    <w:rsid w:val="005D558D"/>
    <w:rsid w:val="005D5E6C"/>
    <w:rsid w:val="005D76B3"/>
    <w:rsid w:val="005D7A47"/>
    <w:rsid w:val="005E06FF"/>
    <w:rsid w:val="005E074E"/>
    <w:rsid w:val="005E07C5"/>
    <w:rsid w:val="005E279B"/>
    <w:rsid w:val="005E29AD"/>
    <w:rsid w:val="005E31B5"/>
    <w:rsid w:val="005E37CD"/>
    <w:rsid w:val="005E54E3"/>
    <w:rsid w:val="005E5B55"/>
    <w:rsid w:val="005E6A3B"/>
    <w:rsid w:val="005E6BFB"/>
    <w:rsid w:val="005E6C5D"/>
    <w:rsid w:val="005E7AFA"/>
    <w:rsid w:val="005F054D"/>
    <w:rsid w:val="005F1936"/>
    <w:rsid w:val="005F1BE3"/>
    <w:rsid w:val="005F1D7B"/>
    <w:rsid w:val="005F25EC"/>
    <w:rsid w:val="005F39AE"/>
    <w:rsid w:val="005F43D4"/>
    <w:rsid w:val="005F4D78"/>
    <w:rsid w:val="005F4E0F"/>
    <w:rsid w:val="005F5210"/>
    <w:rsid w:val="005F5753"/>
    <w:rsid w:val="005F5838"/>
    <w:rsid w:val="005F658F"/>
    <w:rsid w:val="005F6D3C"/>
    <w:rsid w:val="005F78B7"/>
    <w:rsid w:val="0060098F"/>
    <w:rsid w:val="00601BD4"/>
    <w:rsid w:val="0060253A"/>
    <w:rsid w:val="00602C19"/>
    <w:rsid w:val="0060334B"/>
    <w:rsid w:val="006036DA"/>
    <w:rsid w:val="00604291"/>
    <w:rsid w:val="00604356"/>
    <w:rsid w:val="006047C7"/>
    <w:rsid w:val="00604A1A"/>
    <w:rsid w:val="00604BBC"/>
    <w:rsid w:val="0060571F"/>
    <w:rsid w:val="006058F4"/>
    <w:rsid w:val="00605B1B"/>
    <w:rsid w:val="00605F5E"/>
    <w:rsid w:val="006060D1"/>
    <w:rsid w:val="00606651"/>
    <w:rsid w:val="00606CA5"/>
    <w:rsid w:val="00610309"/>
    <w:rsid w:val="00611240"/>
    <w:rsid w:val="0061126B"/>
    <w:rsid w:val="0061205A"/>
    <w:rsid w:val="00612676"/>
    <w:rsid w:val="006139E1"/>
    <w:rsid w:val="00614702"/>
    <w:rsid w:val="006147F6"/>
    <w:rsid w:val="00615B1E"/>
    <w:rsid w:val="00616BC6"/>
    <w:rsid w:val="006172CB"/>
    <w:rsid w:val="0061739D"/>
    <w:rsid w:val="00617EFE"/>
    <w:rsid w:val="0062029D"/>
    <w:rsid w:val="00620E6E"/>
    <w:rsid w:val="00621437"/>
    <w:rsid w:val="006235A3"/>
    <w:rsid w:val="0062397F"/>
    <w:rsid w:val="00623E15"/>
    <w:rsid w:val="006246CD"/>
    <w:rsid w:val="0062509A"/>
    <w:rsid w:val="006251E3"/>
    <w:rsid w:val="00625473"/>
    <w:rsid w:val="00626563"/>
    <w:rsid w:val="006279ED"/>
    <w:rsid w:val="00627D8D"/>
    <w:rsid w:val="006301ED"/>
    <w:rsid w:val="0063053C"/>
    <w:rsid w:val="0063087F"/>
    <w:rsid w:val="00631FE6"/>
    <w:rsid w:val="00632087"/>
    <w:rsid w:val="006323C7"/>
    <w:rsid w:val="00632796"/>
    <w:rsid w:val="00632E23"/>
    <w:rsid w:val="006332EC"/>
    <w:rsid w:val="0063347A"/>
    <w:rsid w:val="006334AA"/>
    <w:rsid w:val="00634691"/>
    <w:rsid w:val="006351B3"/>
    <w:rsid w:val="00635663"/>
    <w:rsid w:val="006368E6"/>
    <w:rsid w:val="00636E11"/>
    <w:rsid w:val="00636F42"/>
    <w:rsid w:val="0064039D"/>
    <w:rsid w:val="00640B9C"/>
    <w:rsid w:val="0064162D"/>
    <w:rsid w:val="00641E62"/>
    <w:rsid w:val="006429A9"/>
    <w:rsid w:val="00643EB6"/>
    <w:rsid w:val="00643F9E"/>
    <w:rsid w:val="00644579"/>
    <w:rsid w:val="006473B2"/>
    <w:rsid w:val="0065010D"/>
    <w:rsid w:val="006501DA"/>
    <w:rsid w:val="0065145D"/>
    <w:rsid w:val="00651738"/>
    <w:rsid w:val="00651869"/>
    <w:rsid w:val="00651960"/>
    <w:rsid w:val="00651CDB"/>
    <w:rsid w:val="00653ACD"/>
    <w:rsid w:val="00653ED9"/>
    <w:rsid w:val="00654AC5"/>
    <w:rsid w:val="00655030"/>
    <w:rsid w:val="006553CD"/>
    <w:rsid w:val="00655506"/>
    <w:rsid w:val="00656CEE"/>
    <w:rsid w:val="00657195"/>
    <w:rsid w:val="00657CAF"/>
    <w:rsid w:val="00660A0F"/>
    <w:rsid w:val="00660FFF"/>
    <w:rsid w:val="00661362"/>
    <w:rsid w:val="00661C99"/>
    <w:rsid w:val="0066202B"/>
    <w:rsid w:val="0066260D"/>
    <w:rsid w:val="00663B7D"/>
    <w:rsid w:val="00663DDA"/>
    <w:rsid w:val="00663ED3"/>
    <w:rsid w:val="00664406"/>
    <w:rsid w:val="00664BB3"/>
    <w:rsid w:val="0066567A"/>
    <w:rsid w:val="00666EB3"/>
    <w:rsid w:val="00666F27"/>
    <w:rsid w:val="00667188"/>
    <w:rsid w:val="00667BD5"/>
    <w:rsid w:val="00667C97"/>
    <w:rsid w:val="00671283"/>
    <w:rsid w:val="00671C2A"/>
    <w:rsid w:val="006727C2"/>
    <w:rsid w:val="00672F0D"/>
    <w:rsid w:val="006743E0"/>
    <w:rsid w:val="0067459F"/>
    <w:rsid w:val="006745E4"/>
    <w:rsid w:val="0067472F"/>
    <w:rsid w:val="00674942"/>
    <w:rsid w:val="00674B38"/>
    <w:rsid w:val="00675532"/>
    <w:rsid w:val="00675761"/>
    <w:rsid w:val="00675DA0"/>
    <w:rsid w:val="00675F4D"/>
    <w:rsid w:val="0067658E"/>
    <w:rsid w:val="0067724C"/>
    <w:rsid w:val="00677790"/>
    <w:rsid w:val="00677C90"/>
    <w:rsid w:val="00677D6B"/>
    <w:rsid w:val="006818B2"/>
    <w:rsid w:val="00681BBC"/>
    <w:rsid w:val="00682782"/>
    <w:rsid w:val="00682BCE"/>
    <w:rsid w:val="00684FA0"/>
    <w:rsid w:val="00685144"/>
    <w:rsid w:val="0068567A"/>
    <w:rsid w:val="006873DB"/>
    <w:rsid w:val="00687550"/>
    <w:rsid w:val="006902C6"/>
    <w:rsid w:val="00690789"/>
    <w:rsid w:val="00691393"/>
    <w:rsid w:val="006919C8"/>
    <w:rsid w:val="00693E33"/>
    <w:rsid w:val="006944AA"/>
    <w:rsid w:val="0069598B"/>
    <w:rsid w:val="00695DF1"/>
    <w:rsid w:val="00696EE8"/>
    <w:rsid w:val="00696F31"/>
    <w:rsid w:val="00697275"/>
    <w:rsid w:val="00697FAA"/>
    <w:rsid w:val="006A000E"/>
    <w:rsid w:val="006A05C1"/>
    <w:rsid w:val="006A07D9"/>
    <w:rsid w:val="006A0824"/>
    <w:rsid w:val="006A1501"/>
    <w:rsid w:val="006A27AD"/>
    <w:rsid w:val="006A3CE7"/>
    <w:rsid w:val="006A49D6"/>
    <w:rsid w:val="006A5952"/>
    <w:rsid w:val="006A5D0C"/>
    <w:rsid w:val="006A5DF2"/>
    <w:rsid w:val="006A60A2"/>
    <w:rsid w:val="006A6673"/>
    <w:rsid w:val="006A6BB1"/>
    <w:rsid w:val="006A6D1F"/>
    <w:rsid w:val="006A70DD"/>
    <w:rsid w:val="006A72C2"/>
    <w:rsid w:val="006A744D"/>
    <w:rsid w:val="006A779A"/>
    <w:rsid w:val="006A7CA7"/>
    <w:rsid w:val="006B0344"/>
    <w:rsid w:val="006B0DF9"/>
    <w:rsid w:val="006B17F7"/>
    <w:rsid w:val="006B1F10"/>
    <w:rsid w:val="006B2229"/>
    <w:rsid w:val="006B2FBF"/>
    <w:rsid w:val="006B3BF0"/>
    <w:rsid w:val="006B4BA3"/>
    <w:rsid w:val="006B4F9B"/>
    <w:rsid w:val="006B5B6A"/>
    <w:rsid w:val="006B65E7"/>
    <w:rsid w:val="006B67E5"/>
    <w:rsid w:val="006B7565"/>
    <w:rsid w:val="006B7CDE"/>
    <w:rsid w:val="006C0B1F"/>
    <w:rsid w:val="006C25D7"/>
    <w:rsid w:val="006C28DE"/>
    <w:rsid w:val="006C3772"/>
    <w:rsid w:val="006C4BB9"/>
    <w:rsid w:val="006C4C26"/>
    <w:rsid w:val="006C5202"/>
    <w:rsid w:val="006C568F"/>
    <w:rsid w:val="006C7083"/>
    <w:rsid w:val="006C76A3"/>
    <w:rsid w:val="006C7868"/>
    <w:rsid w:val="006C7A62"/>
    <w:rsid w:val="006C7AC5"/>
    <w:rsid w:val="006C7F61"/>
    <w:rsid w:val="006D08F0"/>
    <w:rsid w:val="006D0E34"/>
    <w:rsid w:val="006D15A5"/>
    <w:rsid w:val="006D1AEA"/>
    <w:rsid w:val="006D385A"/>
    <w:rsid w:val="006D3ADB"/>
    <w:rsid w:val="006D3D98"/>
    <w:rsid w:val="006D435F"/>
    <w:rsid w:val="006D54F5"/>
    <w:rsid w:val="006D582B"/>
    <w:rsid w:val="006D5846"/>
    <w:rsid w:val="006D61CD"/>
    <w:rsid w:val="006D70A1"/>
    <w:rsid w:val="006D7CB6"/>
    <w:rsid w:val="006E1F82"/>
    <w:rsid w:val="006E202A"/>
    <w:rsid w:val="006E22C5"/>
    <w:rsid w:val="006E2482"/>
    <w:rsid w:val="006E26FC"/>
    <w:rsid w:val="006E326E"/>
    <w:rsid w:val="006E32C7"/>
    <w:rsid w:val="006E3CCE"/>
    <w:rsid w:val="006E5481"/>
    <w:rsid w:val="006E56F0"/>
    <w:rsid w:val="006E582E"/>
    <w:rsid w:val="006E59E4"/>
    <w:rsid w:val="006E5A77"/>
    <w:rsid w:val="006E5A90"/>
    <w:rsid w:val="006E5E71"/>
    <w:rsid w:val="006E5F8B"/>
    <w:rsid w:val="006E6372"/>
    <w:rsid w:val="006E6A5F"/>
    <w:rsid w:val="006F00D8"/>
    <w:rsid w:val="006F2A52"/>
    <w:rsid w:val="006F3505"/>
    <w:rsid w:val="006F36E4"/>
    <w:rsid w:val="006F3B00"/>
    <w:rsid w:val="006F3BEB"/>
    <w:rsid w:val="006F5123"/>
    <w:rsid w:val="006F5670"/>
    <w:rsid w:val="006F592B"/>
    <w:rsid w:val="006F5EF8"/>
    <w:rsid w:val="006F695C"/>
    <w:rsid w:val="006F6B30"/>
    <w:rsid w:val="007013DA"/>
    <w:rsid w:val="00702B08"/>
    <w:rsid w:val="00702E3B"/>
    <w:rsid w:val="0070303D"/>
    <w:rsid w:val="0070350D"/>
    <w:rsid w:val="00703677"/>
    <w:rsid w:val="007038D9"/>
    <w:rsid w:val="00703D89"/>
    <w:rsid w:val="00703DF6"/>
    <w:rsid w:val="00703FBA"/>
    <w:rsid w:val="00705262"/>
    <w:rsid w:val="00705318"/>
    <w:rsid w:val="007053AA"/>
    <w:rsid w:val="00705BA9"/>
    <w:rsid w:val="0070660C"/>
    <w:rsid w:val="00706B5E"/>
    <w:rsid w:val="007071A2"/>
    <w:rsid w:val="00707601"/>
    <w:rsid w:val="00710BFC"/>
    <w:rsid w:val="00710E57"/>
    <w:rsid w:val="00711CE6"/>
    <w:rsid w:val="00712563"/>
    <w:rsid w:val="00713152"/>
    <w:rsid w:val="0071332F"/>
    <w:rsid w:val="00713949"/>
    <w:rsid w:val="00713BA4"/>
    <w:rsid w:val="00714998"/>
    <w:rsid w:val="007153FE"/>
    <w:rsid w:val="007161F3"/>
    <w:rsid w:val="00716746"/>
    <w:rsid w:val="00716D9E"/>
    <w:rsid w:val="00717B04"/>
    <w:rsid w:val="00720419"/>
    <w:rsid w:val="00720C9E"/>
    <w:rsid w:val="00720D14"/>
    <w:rsid w:val="00721836"/>
    <w:rsid w:val="00721E13"/>
    <w:rsid w:val="0072252E"/>
    <w:rsid w:val="0072352B"/>
    <w:rsid w:val="00723816"/>
    <w:rsid w:val="00723D7B"/>
    <w:rsid w:val="00724735"/>
    <w:rsid w:val="007247C4"/>
    <w:rsid w:val="00725AE4"/>
    <w:rsid w:val="00726ECE"/>
    <w:rsid w:val="00727469"/>
    <w:rsid w:val="00727BDD"/>
    <w:rsid w:val="00727F54"/>
    <w:rsid w:val="00730011"/>
    <w:rsid w:val="007300C6"/>
    <w:rsid w:val="007302A8"/>
    <w:rsid w:val="00730C16"/>
    <w:rsid w:val="00731C24"/>
    <w:rsid w:val="007331B0"/>
    <w:rsid w:val="0073358D"/>
    <w:rsid w:val="00733E90"/>
    <w:rsid w:val="00735625"/>
    <w:rsid w:val="00735F81"/>
    <w:rsid w:val="0073723A"/>
    <w:rsid w:val="00737C23"/>
    <w:rsid w:val="00737E5F"/>
    <w:rsid w:val="00740713"/>
    <w:rsid w:val="00740F8A"/>
    <w:rsid w:val="007416AD"/>
    <w:rsid w:val="00742A0F"/>
    <w:rsid w:val="00742D65"/>
    <w:rsid w:val="00743121"/>
    <w:rsid w:val="00743326"/>
    <w:rsid w:val="00743506"/>
    <w:rsid w:val="00743AF9"/>
    <w:rsid w:val="00743F80"/>
    <w:rsid w:val="00744981"/>
    <w:rsid w:val="00745DE6"/>
    <w:rsid w:val="0074606D"/>
    <w:rsid w:val="007473C2"/>
    <w:rsid w:val="00747659"/>
    <w:rsid w:val="00750391"/>
    <w:rsid w:val="00750BE2"/>
    <w:rsid w:val="0075204A"/>
    <w:rsid w:val="00753116"/>
    <w:rsid w:val="0075392F"/>
    <w:rsid w:val="00753A26"/>
    <w:rsid w:val="007548FD"/>
    <w:rsid w:val="0075505E"/>
    <w:rsid w:val="00755FDB"/>
    <w:rsid w:val="007564AC"/>
    <w:rsid w:val="0075728E"/>
    <w:rsid w:val="007578AF"/>
    <w:rsid w:val="00757AAD"/>
    <w:rsid w:val="00757B82"/>
    <w:rsid w:val="0076045C"/>
    <w:rsid w:val="00760925"/>
    <w:rsid w:val="007619BC"/>
    <w:rsid w:val="0076329E"/>
    <w:rsid w:val="00763979"/>
    <w:rsid w:val="00764EFE"/>
    <w:rsid w:val="00765406"/>
    <w:rsid w:val="007659AC"/>
    <w:rsid w:val="007701B3"/>
    <w:rsid w:val="0077045E"/>
    <w:rsid w:val="0077090B"/>
    <w:rsid w:val="00770B3D"/>
    <w:rsid w:val="0077130B"/>
    <w:rsid w:val="00771389"/>
    <w:rsid w:val="00771729"/>
    <w:rsid w:val="00771F9F"/>
    <w:rsid w:val="007721CE"/>
    <w:rsid w:val="00772898"/>
    <w:rsid w:val="00772C18"/>
    <w:rsid w:val="00773359"/>
    <w:rsid w:val="00773C9E"/>
    <w:rsid w:val="007743C6"/>
    <w:rsid w:val="0077459C"/>
    <w:rsid w:val="00774858"/>
    <w:rsid w:val="007748ED"/>
    <w:rsid w:val="00775844"/>
    <w:rsid w:val="007760FD"/>
    <w:rsid w:val="007766B6"/>
    <w:rsid w:val="00776B25"/>
    <w:rsid w:val="00780985"/>
    <w:rsid w:val="0078104D"/>
    <w:rsid w:val="007821B7"/>
    <w:rsid w:val="007827E7"/>
    <w:rsid w:val="00783111"/>
    <w:rsid w:val="007839A0"/>
    <w:rsid w:val="00783C0F"/>
    <w:rsid w:val="00783F18"/>
    <w:rsid w:val="007863BA"/>
    <w:rsid w:val="00786971"/>
    <w:rsid w:val="00786A52"/>
    <w:rsid w:val="00787303"/>
    <w:rsid w:val="007873A8"/>
    <w:rsid w:val="00787740"/>
    <w:rsid w:val="00787BD5"/>
    <w:rsid w:val="00787C77"/>
    <w:rsid w:val="00787FED"/>
    <w:rsid w:val="007900B2"/>
    <w:rsid w:val="00790250"/>
    <w:rsid w:val="007902F6"/>
    <w:rsid w:val="0079042D"/>
    <w:rsid w:val="00790C5F"/>
    <w:rsid w:val="00791092"/>
    <w:rsid w:val="007913B4"/>
    <w:rsid w:val="0079195C"/>
    <w:rsid w:val="00791E58"/>
    <w:rsid w:val="007924BA"/>
    <w:rsid w:val="007933BE"/>
    <w:rsid w:val="00793B74"/>
    <w:rsid w:val="007941F6"/>
    <w:rsid w:val="00795369"/>
    <w:rsid w:val="00795482"/>
    <w:rsid w:val="007956E4"/>
    <w:rsid w:val="00795EB8"/>
    <w:rsid w:val="00797791"/>
    <w:rsid w:val="00797889"/>
    <w:rsid w:val="007A1450"/>
    <w:rsid w:val="007A16D2"/>
    <w:rsid w:val="007A1737"/>
    <w:rsid w:val="007A18C0"/>
    <w:rsid w:val="007A1F9A"/>
    <w:rsid w:val="007A2201"/>
    <w:rsid w:val="007A241F"/>
    <w:rsid w:val="007A28C9"/>
    <w:rsid w:val="007A2EF2"/>
    <w:rsid w:val="007A34F8"/>
    <w:rsid w:val="007A3546"/>
    <w:rsid w:val="007A3AD6"/>
    <w:rsid w:val="007A5DF3"/>
    <w:rsid w:val="007A6FB3"/>
    <w:rsid w:val="007A72B8"/>
    <w:rsid w:val="007A73C9"/>
    <w:rsid w:val="007A76B5"/>
    <w:rsid w:val="007A7830"/>
    <w:rsid w:val="007A7EC7"/>
    <w:rsid w:val="007B098E"/>
    <w:rsid w:val="007B0BFE"/>
    <w:rsid w:val="007B1117"/>
    <w:rsid w:val="007B1281"/>
    <w:rsid w:val="007B1334"/>
    <w:rsid w:val="007B166A"/>
    <w:rsid w:val="007B16D4"/>
    <w:rsid w:val="007B3E53"/>
    <w:rsid w:val="007B4A50"/>
    <w:rsid w:val="007B563C"/>
    <w:rsid w:val="007B5D05"/>
    <w:rsid w:val="007B67A8"/>
    <w:rsid w:val="007B6BB5"/>
    <w:rsid w:val="007B7A26"/>
    <w:rsid w:val="007C02B0"/>
    <w:rsid w:val="007C03D8"/>
    <w:rsid w:val="007C0C77"/>
    <w:rsid w:val="007C0F71"/>
    <w:rsid w:val="007C0FE7"/>
    <w:rsid w:val="007C10D8"/>
    <w:rsid w:val="007C1A3D"/>
    <w:rsid w:val="007C1C58"/>
    <w:rsid w:val="007C2C77"/>
    <w:rsid w:val="007C31BA"/>
    <w:rsid w:val="007C3A63"/>
    <w:rsid w:val="007C5180"/>
    <w:rsid w:val="007C55AD"/>
    <w:rsid w:val="007C64D5"/>
    <w:rsid w:val="007C76D8"/>
    <w:rsid w:val="007C7DF7"/>
    <w:rsid w:val="007C7FA0"/>
    <w:rsid w:val="007D0033"/>
    <w:rsid w:val="007D0C98"/>
    <w:rsid w:val="007D185A"/>
    <w:rsid w:val="007D1AE7"/>
    <w:rsid w:val="007D208F"/>
    <w:rsid w:val="007D289E"/>
    <w:rsid w:val="007D2C41"/>
    <w:rsid w:val="007D2C4D"/>
    <w:rsid w:val="007D381F"/>
    <w:rsid w:val="007D3B7D"/>
    <w:rsid w:val="007D3D08"/>
    <w:rsid w:val="007D487D"/>
    <w:rsid w:val="007D491D"/>
    <w:rsid w:val="007D4F37"/>
    <w:rsid w:val="007D4F69"/>
    <w:rsid w:val="007D5057"/>
    <w:rsid w:val="007D56C7"/>
    <w:rsid w:val="007D6B98"/>
    <w:rsid w:val="007D7D47"/>
    <w:rsid w:val="007E02EC"/>
    <w:rsid w:val="007E109B"/>
    <w:rsid w:val="007E2060"/>
    <w:rsid w:val="007E22B7"/>
    <w:rsid w:val="007E28F0"/>
    <w:rsid w:val="007E2C5C"/>
    <w:rsid w:val="007E44DA"/>
    <w:rsid w:val="007E47EB"/>
    <w:rsid w:val="007E4A68"/>
    <w:rsid w:val="007E4AD8"/>
    <w:rsid w:val="007E5059"/>
    <w:rsid w:val="007E61A5"/>
    <w:rsid w:val="007E68CB"/>
    <w:rsid w:val="007E798E"/>
    <w:rsid w:val="007F068E"/>
    <w:rsid w:val="007F0BE2"/>
    <w:rsid w:val="007F10EF"/>
    <w:rsid w:val="007F1252"/>
    <w:rsid w:val="007F271E"/>
    <w:rsid w:val="007F2931"/>
    <w:rsid w:val="007F4244"/>
    <w:rsid w:val="007F4E2F"/>
    <w:rsid w:val="007F4EA5"/>
    <w:rsid w:val="007F58A2"/>
    <w:rsid w:val="007F619A"/>
    <w:rsid w:val="007F633B"/>
    <w:rsid w:val="007F6820"/>
    <w:rsid w:val="007F6DC1"/>
    <w:rsid w:val="007F6EA0"/>
    <w:rsid w:val="007F79B3"/>
    <w:rsid w:val="0080061E"/>
    <w:rsid w:val="00800884"/>
    <w:rsid w:val="008011E3"/>
    <w:rsid w:val="00801749"/>
    <w:rsid w:val="008028EC"/>
    <w:rsid w:val="008040D0"/>
    <w:rsid w:val="00804A6B"/>
    <w:rsid w:val="00804B64"/>
    <w:rsid w:val="00805A2E"/>
    <w:rsid w:val="00806401"/>
    <w:rsid w:val="00807694"/>
    <w:rsid w:val="00807FF0"/>
    <w:rsid w:val="008115D8"/>
    <w:rsid w:val="00811A36"/>
    <w:rsid w:val="008134BF"/>
    <w:rsid w:val="00813B5A"/>
    <w:rsid w:val="00813C19"/>
    <w:rsid w:val="00814B53"/>
    <w:rsid w:val="00814F1D"/>
    <w:rsid w:val="00815DFD"/>
    <w:rsid w:val="00822551"/>
    <w:rsid w:val="00822C29"/>
    <w:rsid w:val="00822F87"/>
    <w:rsid w:val="008244D1"/>
    <w:rsid w:val="008245F5"/>
    <w:rsid w:val="0082461E"/>
    <w:rsid w:val="00824A4A"/>
    <w:rsid w:val="008250C1"/>
    <w:rsid w:val="00825C12"/>
    <w:rsid w:val="00825D83"/>
    <w:rsid w:val="00825E75"/>
    <w:rsid w:val="008265BD"/>
    <w:rsid w:val="0082731C"/>
    <w:rsid w:val="008273C7"/>
    <w:rsid w:val="00827A09"/>
    <w:rsid w:val="00827B58"/>
    <w:rsid w:val="008307EB"/>
    <w:rsid w:val="00830B8C"/>
    <w:rsid w:val="00830D26"/>
    <w:rsid w:val="00830D43"/>
    <w:rsid w:val="008317E2"/>
    <w:rsid w:val="00831BA4"/>
    <w:rsid w:val="0083239A"/>
    <w:rsid w:val="008323FE"/>
    <w:rsid w:val="0083297B"/>
    <w:rsid w:val="00832A03"/>
    <w:rsid w:val="00833CD4"/>
    <w:rsid w:val="00834CF2"/>
    <w:rsid w:val="00835660"/>
    <w:rsid w:val="008367BF"/>
    <w:rsid w:val="00836840"/>
    <w:rsid w:val="00837A94"/>
    <w:rsid w:val="00840047"/>
    <w:rsid w:val="00840E83"/>
    <w:rsid w:val="00841D19"/>
    <w:rsid w:val="00843228"/>
    <w:rsid w:val="0084365C"/>
    <w:rsid w:val="00843D83"/>
    <w:rsid w:val="008443F1"/>
    <w:rsid w:val="00844B66"/>
    <w:rsid w:val="00844C67"/>
    <w:rsid w:val="008452F0"/>
    <w:rsid w:val="008453E3"/>
    <w:rsid w:val="00846B75"/>
    <w:rsid w:val="00846F0E"/>
    <w:rsid w:val="00847092"/>
    <w:rsid w:val="00847484"/>
    <w:rsid w:val="00850080"/>
    <w:rsid w:val="00850935"/>
    <w:rsid w:val="00850A46"/>
    <w:rsid w:val="008511CA"/>
    <w:rsid w:val="00852474"/>
    <w:rsid w:val="008525B2"/>
    <w:rsid w:val="00853B4F"/>
    <w:rsid w:val="00853EBF"/>
    <w:rsid w:val="00853F8A"/>
    <w:rsid w:val="00854D68"/>
    <w:rsid w:val="00855791"/>
    <w:rsid w:val="00855CFE"/>
    <w:rsid w:val="00857A7D"/>
    <w:rsid w:val="0086042B"/>
    <w:rsid w:val="00860720"/>
    <w:rsid w:val="0086139C"/>
    <w:rsid w:val="0086162B"/>
    <w:rsid w:val="00861F83"/>
    <w:rsid w:val="00862062"/>
    <w:rsid w:val="00862A37"/>
    <w:rsid w:val="00862C63"/>
    <w:rsid w:val="00862EAD"/>
    <w:rsid w:val="00863508"/>
    <w:rsid w:val="00863572"/>
    <w:rsid w:val="00864639"/>
    <w:rsid w:val="00865FDF"/>
    <w:rsid w:val="008662D2"/>
    <w:rsid w:val="00866310"/>
    <w:rsid w:val="0086702E"/>
    <w:rsid w:val="0086716C"/>
    <w:rsid w:val="0086754E"/>
    <w:rsid w:val="00870951"/>
    <w:rsid w:val="00871400"/>
    <w:rsid w:val="0087177F"/>
    <w:rsid w:val="00872107"/>
    <w:rsid w:val="0087325E"/>
    <w:rsid w:val="0087376D"/>
    <w:rsid w:val="008741A5"/>
    <w:rsid w:val="00874961"/>
    <w:rsid w:val="00875A90"/>
    <w:rsid w:val="00880A28"/>
    <w:rsid w:val="00881D46"/>
    <w:rsid w:val="00882100"/>
    <w:rsid w:val="008830C6"/>
    <w:rsid w:val="008834A9"/>
    <w:rsid w:val="008844C6"/>
    <w:rsid w:val="00884E91"/>
    <w:rsid w:val="00885173"/>
    <w:rsid w:val="008856D8"/>
    <w:rsid w:val="00885930"/>
    <w:rsid w:val="00886E19"/>
    <w:rsid w:val="008876A7"/>
    <w:rsid w:val="00887F6C"/>
    <w:rsid w:val="008905F0"/>
    <w:rsid w:val="008907C1"/>
    <w:rsid w:val="00890BCE"/>
    <w:rsid w:val="00891338"/>
    <w:rsid w:val="00891A26"/>
    <w:rsid w:val="00891A93"/>
    <w:rsid w:val="00891ABD"/>
    <w:rsid w:val="00891BBE"/>
    <w:rsid w:val="008922D6"/>
    <w:rsid w:val="008929CE"/>
    <w:rsid w:val="00892AF4"/>
    <w:rsid w:val="0089340D"/>
    <w:rsid w:val="00894899"/>
    <w:rsid w:val="00894D9D"/>
    <w:rsid w:val="00895176"/>
    <w:rsid w:val="00895333"/>
    <w:rsid w:val="00895547"/>
    <w:rsid w:val="00895723"/>
    <w:rsid w:val="00896045"/>
    <w:rsid w:val="00896306"/>
    <w:rsid w:val="0089661D"/>
    <w:rsid w:val="00896F1C"/>
    <w:rsid w:val="00897347"/>
    <w:rsid w:val="00897965"/>
    <w:rsid w:val="008A01D4"/>
    <w:rsid w:val="008A0D01"/>
    <w:rsid w:val="008A0EAA"/>
    <w:rsid w:val="008A3B0D"/>
    <w:rsid w:val="008A408D"/>
    <w:rsid w:val="008A55C3"/>
    <w:rsid w:val="008A7A35"/>
    <w:rsid w:val="008A7C89"/>
    <w:rsid w:val="008A7F07"/>
    <w:rsid w:val="008B07CE"/>
    <w:rsid w:val="008B1344"/>
    <w:rsid w:val="008B23A6"/>
    <w:rsid w:val="008B2529"/>
    <w:rsid w:val="008B2AD1"/>
    <w:rsid w:val="008B39CF"/>
    <w:rsid w:val="008B52ED"/>
    <w:rsid w:val="008B530B"/>
    <w:rsid w:val="008B567B"/>
    <w:rsid w:val="008B78E8"/>
    <w:rsid w:val="008C0306"/>
    <w:rsid w:val="008C0396"/>
    <w:rsid w:val="008C05A0"/>
    <w:rsid w:val="008C1D30"/>
    <w:rsid w:val="008C24DE"/>
    <w:rsid w:val="008C360D"/>
    <w:rsid w:val="008C428C"/>
    <w:rsid w:val="008C4626"/>
    <w:rsid w:val="008C4BC7"/>
    <w:rsid w:val="008C4EC2"/>
    <w:rsid w:val="008C5246"/>
    <w:rsid w:val="008C56F4"/>
    <w:rsid w:val="008C5963"/>
    <w:rsid w:val="008C5DF6"/>
    <w:rsid w:val="008C6A55"/>
    <w:rsid w:val="008C73DF"/>
    <w:rsid w:val="008C7615"/>
    <w:rsid w:val="008C78D7"/>
    <w:rsid w:val="008D0413"/>
    <w:rsid w:val="008D0F45"/>
    <w:rsid w:val="008D1381"/>
    <w:rsid w:val="008D2BA3"/>
    <w:rsid w:val="008D305C"/>
    <w:rsid w:val="008D3346"/>
    <w:rsid w:val="008D35E0"/>
    <w:rsid w:val="008D3F59"/>
    <w:rsid w:val="008D3FDC"/>
    <w:rsid w:val="008D4764"/>
    <w:rsid w:val="008D483C"/>
    <w:rsid w:val="008D4B2C"/>
    <w:rsid w:val="008D4B6A"/>
    <w:rsid w:val="008D4C1E"/>
    <w:rsid w:val="008D4D34"/>
    <w:rsid w:val="008D57C0"/>
    <w:rsid w:val="008D6638"/>
    <w:rsid w:val="008D6672"/>
    <w:rsid w:val="008E0468"/>
    <w:rsid w:val="008E06FA"/>
    <w:rsid w:val="008E12D1"/>
    <w:rsid w:val="008E162F"/>
    <w:rsid w:val="008E1E4C"/>
    <w:rsid w:val="008E3AE6"/>
    <w:rsid w:val="008E3B58"/>
    <w:rsid w:val="008E3B6E"/>
    <w:rsid w:val="008E3B76"/>
    <w:rsid w:val="008E3F07"/>
    <w:rsid w:val="008E40D1"/>
    <w:rsid w:val="008E4601"/>
    <w:rsid w:val="008E4B54"/>
    <w:rsid w:val="008E56A3"/>
    <w:rsid w:val="008E68AF"/>
    <w:rsid w:val="008E6F03"/>
    <w:rsid w:val="008E700F"/>
    <w:rsid w:val="008E7175"/>
    <w:rsid w:val="008E769B"/>
    <w:rsid w:val="008F0589"/>
    <w:rsid w:val="008F08C5"/>
    <w:rsid w:val="008F0F7B"/>
    <w:rsid w:val="008F117B"/>
    <w:rsid w:val="008F1306"/>
    <w:rsid w:val="008F2A6A"/>
    <w:rsid w:val="008F40F1"/>
    <w:rsid w:val="008F4243"/>
    <w:rsid w:val="008F429E"/>
    <w:rsid w:val="008F467A"/>
    <w:rsid w:val="008F4CBE"/>
    <w:rsid w:val="008F512D"/>
    <w:rsid w:val="008F5932"/>
    <w:rsid w:val="008F5BFF"/>
    <w:rsid w:val="008F6082"/>
    <w:rsid w:val="008F6727"/>
    <w:rsid w:val="008F6B17"/>
    <w:rsid w:val="008F6B3C"/>
    <w:rsid w:val="00900AFB"/>
    <w:rsid w:val="009014E1"/>
    <w:rsid w:val="0090187F"/>
    <w:rsid w:val="0090226C"/>
    <w:rsid w:val="0090230F"/>
    <w:rsid w:val="00902775"/>
    <w:rsid w:val="00902DE5"/>
    <w:rsid w:val="00904857"/>
    <w:rsid w:val="009055C7"/>
    <w:rsid w:val="00905E7F"/>
    <w:rsid w:val="0090639A"/>
    <w:rsid w:val="009063B0"/>
    <w:rsid w:val="00907463"/>
    <w:rsid w:val="00907564"/>
    <w:rsid w:val="00907D0D"/>
    <w:rsid w:val="00907E09"/>
    <w:rsid w:val="009102A8"/>
    <w:rsid w:val="00910570"/>
    <w:rsid w:val="00910B64"/>
    <w:rsid w:val="00910BFB"/>
    <w:rsid w:val="00910CB0"/>
    <w:rsid w:val="00910FB0"/>
    <w:rsid w:val="00911096"/>
    <w:rsid w:val="0091130E"/>
    <w:rsid w:val="009118B1"/>
    <w:rsid w:val="00911F8F"/>
    <w:rsid w:val="00911FBA"/>
    <w:rsid w:val="00912DB9"/>
    <w:rsid w:val="0091360F"/>
    <w:rsid w:val="009138A3"/>
    <w:rsid w:val="009139B0"/>
    <w:rsid w:val="00913D1E"/>
    <w:rsid w:val="00914406"/>
    <w:rsid w:val="0091512B"/>
    <w:rsid w:val="00915B64"/>
    <w:rsid w:val="00915CC3"/>
    <w:rsid w:val="00917B42"/>
    <w:rsid w:val="00917EB3"/>
    <w:rsid w:val="00917F2E"/>
    <w:rsid w:val="009204A8"/>
    <w:rsid w:val="00921A29"/>
    <w:rsid w:val="00922153"/>
    <w:rsid w:val="0092216D"/>
    <w:rsid w:val="0092292B"/>
    <w:rsid w:val="00922F26"/>
    <w:rsid w:val="009240BC"/>
    <w:rsid w:val="00924907"/>
    <w:rsid w:val="009250A7"/>
    <w:rsid w:val="009251B6"/>
    <w:rsid w:val="0092618A"/>
    <w:rsid w:val="009274FA"/>
    <w:rsid w:val="009278D4"/>
    <w:rsid w:val="00927B59"/>
    <w:rsid w:val="00927FE8"/>
    <w:rsid w:val="00930873"/>
    <w:rsid w:val="0093190C"/>
    <w:rsid w:val="00931FE7"/>
    <w:rsid w:val="009322B4"/>
    <w:rsid w:val="00933114"/>
    <w:rsid w:val="009341E1"/>
    <w:rsid w:val="0093492C"/>
    <w:rsid w:val="00934D0A"/>
    <w:rsid w:val="00935957"/>
    <w:rsid w:val="009368F5"/>
    <w:rsid w:val="00936937"/>
    <w:rsid w:val="00936CC8"/>
    <w:rsid w:val="00936D8C"/>
    <w:rsid w:val="009371B8"/>
    <w:rsid w:val="00937746"/>
    <w:rsid w:val="0094002A"/>
    <w:rsid w:val="009403D1"/>
    <w:rsid w:val="0094051C"/>
    <w:rsid w:val="0094086B"/>
    <w:rsid w:val="00940AC9"/>
    <w:rsid w:val="00941503"/>
    <w:rsid w:val="00941841"/>
    <w:rsid w:val="009419AE"/>
    <w:rsid w:val="00941E10"/>
    <w:rsid w:val="0094268F"/>
    <w:rsid w:val="0094315A"/>
    <w:rsid w:val="009432C3"/>
    <w:rsid w:val="00943C50"/>
    <w:rsid w:val="00944B38"/>
    <w:rsid w:val="00945731"/>
    <w:rsid w:val="00945A04"/>
    <w:rsid w:val="00945E41"/>
    <w:rsid w:val="00946509"/>
    <w:rsid w:val="00946BBD"/>
    <w:rsid w:val="0095043B"/>
    <w:rsid w:val="00950D0A"/>
    <w:rsid w:val="00950DD8"/>
    <w:rsid w:val="00951566"/>
    <w:rsid w:val="00951DF4"/>
    <w:rsid w:val="00952616"/>
    <w:rsid w:val="009530A5"/>
    <w:rsid w:val="009536E4"/>
    <w:rsid w:val="0095418B"/>
    <w:rsid w:val="0095432F"/>
    <w:rsid w:val="009544EB"/>
    <w:rsid w:val="009547C6"/>
    <w:rsid w:val="009549B6"/>
    <w:rsid w:val="00954EAA"/>
    <w:rsid w:val="009554F4"/>
    <w:rsid w:val="00955891"/>
    <w:rsid w:val="00956470"/>
    <w:rsid w:val="009564EF"/>
    <w:rsid w:val="009567FA"/>
    <w:rsid w:val="0095794C"/>
    <w:rsid w:val="009602A4"/>
    <w:rsid w:val="0096050D"/>
    <w:rsid w:val="00963037"/>
    <w:rsid w:val="00963114"/>
    <w:rsid w:val="00964066"/>
    <w:rsid w:val="009647F6"/>
    <w:rsid w:val="00964DB0"/>
    <w:rsid w:val="00965C01"/>
    <w:rsid w:val="00965F6D"/>
    <w:rsid w:val="00966654"/>
    <w:rsid w:val="00966D57"/>
    <w:rsid w:val="00966E72"/>
    <w:rsid w:val="00967275"/>
    <w:rsid w:val="00967AA2"/>
    <w:rsid w:val="009710EC"/>
    <w:rsid w:val="009718AC"/>
    <w:rsid w:val="00971A27"/>
    <w:rsid w:val="009721DE"/>
    <w:rsid w:val="00972640"/>
    <w:rsid w:val="00973DBA"/>
    <w:rsid w:val="00974B40"/>
    <w:rsid w:val="00974D90"/>
    <w:rsid w:val="0097533E"/>
    <w:rsid w:val="009763A6"/>
    <w:rsid w:val="00977679"/>
    <w:rsid w:val="009776A6"/>
    <w:rsid w:val="00977951"/>
    <w:rsid w:val="00980DB2"/>
    <w:rsid w:val="009812F8"/>
    <w:rsid w:val="0098189C"/>
    <w:rsid w:val="009825AD"/>
    <w:rsid w:val="009827A7"/>
    <w:rsid w:val="009827D2"/>
    <w:rsid w:val="009835B4"/>
    <w:rsid w:val="00984552"/>
    <w:rsid w:val="00984AE6"/>
    <w:rsid w:val="009876DA"/>
    <w:rsid w:val="009906ED"/>
    <w:rsid w:val="0099122A"/>
    <w:rsid w:val="00991DFE"/>
    <w:rsid w:val="00991E66"/>
    <w:rsid w:val="009922C3"/>
    <w:rsid w:val="0099235A"/>
    <w:rsid w:val="009931F3"/>
    <w:rsid w:val="00993684"/>
    <w:rsid w:val="00993F1A"/>
    <w:rsid w:val="00994282"/>
    <w:rsid w:val="00996AE3"/>
    <w:rsid w:val="00996C69"/>
    <w:rsid w:val="00996E24"/>
    <w:rsid w:val="0099742E"/>
    <w:rsid w:val="009976E1"/>
    <w:rsid w:val="00997ACA"/>
    <w:rsid w:val="00997C5F"/>
    <w:rsid w:val="009A0263"/>
    <w:rsid w:val="009A054F"/>
    <w:rsid w:val="009A1362"/>
    <w:rsid w:val="009A1A85"/>
    <w:rsid w:val="009A1C23"/>
    <w:rsid w:val="009A238C"/>
    <w:rsid w:val="009A24BC"/>
    <w:rsid w:val="009A365E"/>
    <w:rsid w:val="009A3875"/>
    <w:rsid w:val="009A3A44"/>
    <w:rsid w:val="009A3C8B"/>
    <w:rsid w:val="009A3FE7"/>
    <w:rsid w:val="009A41D5"/>
    <w:rsid w:val="009A55A7"/>
    <w:rsid w:val="009A5621"/>
    <w:rsid w:val="009A5758"/>
    <w:rsid w:val="009A5767"/>
    <w:rsid w:val="009A6042"/>
    <w:rsid w:val="009A6046"/>
    <w:rsid w:val="009A60DA"/>
    <w:rsid w:val="009A734D"/>
    <w:rsid w:val="009B0493"/>
    <w:rsid w:val="009B09A0"/>
    <w:rsid w:val="009B0F38"/>
    <w:rsid w:val="009B1E61"/>
    <w:rsid w:val="009B28C5"/>
    <w:rsid w:val="009B369F"/>
    <w:rsid w:val="009B3CA5"/>
    <w:rsid w:val="009B3CCD"/>
    <w:rsid w:val="009B3F75"/>
    <w:rsid w:val="009B53A8"/>
    <w:rsid w:val="009B6D2D"/>
    <w:rsid w:val="009B7F85"/>
    <w:rsid w:val="009C0220"/>
    <w:rsid w:val="009C1312"/>
    <w:rsid w:val="009C1AEA"/>
    <w:rsid w:val="009C1FFA"/>
    <w:rsid w:val="009C2B17"/>
    <w:rsid w:val="009C2E91"/>
    <w:rsid w:val="009C30D0"/>
    <w:rsid w:val="009C3301"/>
    <w:rsid w:val="009C35F7"/>
    <w:rsid w:val="009C3808"/>
    <w:rsid w:val="009C3F97"/>
    <w:rsid w:val="009C4088"/>
    <w:rsid w:val="009C508B"/>
    <w:rsid w:val="009C5EAD"/>
    <w:rsid w:val="009C617E"/>
    <w:rsid w:val="009C6CC0"/>
    <w:rsid w:val="009C7B34"/>
    <w:rsid w:val="009C7B5D"/>
    <w:rsid w:val="009C7E38"/>
    <w:rsid w:val="009D0472"/>
    <w:rsid w:val="009D0CBA"/>
    <w:rsid w:val="009D10BC"/>
    <w:rsid w:val="009D1760"/>
    <w:rsid w:val="009D21DB"/>
    <w:rsid w:val="009D2A8B"/>
    <w:rsid w:val="009D2E0B"/>
    <w:rsid w:val="009D4453"/>
    <w:rsid w:val="009D5756"/>
    <w:rsid w:val="009D668C"/>
    <w:rsid w:val="009D6A72"/>
    <w:rsid w:val="009D75C1"/>
    <w:rsid w:val="009D7827"/>
    <w:rsid w:val="009D7EA5"/>
    <w:rsid w:val="009D7FE4"/>
    <w:rsid w:val="009E0CF8"/>
    <w:rsid w:val="009E10C6"/>
    <w:rsid w:val="009E17C4"/>
    <w:rsid w:val="009E188C"/>
    <w:rsid w:val="009E36C1"/>
    <w:rsid w:val="009E3F43"/>
    <w:rsid w:val="009E4C51"/>
    <w:rsid w:val="009E5167"/>
    <w:rsid w:val="009E5E25"/>
    <w:rsid w:val="009E6BE3"/>
    <w:rsid w:val="009E6DE1"/>
    <w:rsid w:val="009E7D4A"/>
    <w:rsid w:val="009F0592"/>
    <w:rsid w:val="009F0ABE"/>
    <w:rsid w:val="009F11BA"/>
    <w:rsid w:val="009F15FE"/>
    <w:rsid w:val="009F1EC8"/>
    <w:rsid w:val="009F2114"/>
    <w:rsid w:val="009F23B9"/>
    <w:rsid w:val="009F29D3"/>
    <w:rsid w:val="009F3482"/>
    <w:rsid w:val="009F3780"/>
    <w:rsid w:val="009F4058"/>
    <w:rsid w:val="009F4561"/>
    <w:rsid w:val="009F4F6A"/>
    <w:rsid w:val="009F5EDE"/>
    <w:rsid w:val="009F62D2"/>
    <w:rsid w:val="009F720A"/>
    <w:rsid w:val="009F79ED"/>
    <w:rsid w:val="00A00167"/>
    <w:rsid w:val="00A01B03"/>
    <w:rsid w:val="00A01B7F"/>
    <w:rsid w:val="00A0281D"/>
    <w:rsid w:val="00A02A1D"/>
    <w:rsid w:val="00A02F1A"/>
    <w:rsid w:val="00A03656"/>
    <w:rsid w:val="00A03B5F"/>
    <w:rsid w:val="00A0472C"/>
    <w:rsid w:val="00A04F57"/>
    <w:rsid w:val="00A05AF0"/>
    <w:rsid w:val="00A05B13"/>
    <w:rsid w:val="00A05C9D"/>
    <w:rsid w:val="00A063FD"/>
    <w:rsid w:val="00A0649E"/>
    <w:rsid w:val="00A06EA0"/>
    <w:rsid w:val="00A10794"/>
    <w:rsid w:val="00A11F78"/>
    <w:rsid w:val="00A12145"/>
    <w:rsid w:val="00A13945"/>
    <w:rsid w:val="00A14037"/>
    <w:rsid w:val="00A14696"/>
    <w:rsid w:val="00A15052"/>
    <w:rsid w:val="00A1615D"/>
    <w:rsid w:val="00A16541"/>
    <w:rsid w:val="00A16956"/>
    <w:rsid w:val="00A17A1D"/>
    <w:rsid w:val="00A20006"/>
    <w:rsid w:val="00A2060D"/>
    <w:rsid w:val="00A218AF"/>
    <w:rsid w:val="00A22002"/>
    <w:rsid w:val="00A2249E"/>
    <w:rsid w:val="00A22C09"/>
    <w:rsid w:val="00A22C24"/>
    <w:rsid w:val="00A2356C"/>
    <w:rsid w:val="00A23BCB"/>
    <w:rsid w:val="00A23BE5"/>
    <w:rsid w:val="00A242B6"/>
    <w:rsid w:val="00A2532D"/>
    <w:rsid w:val="00A25C38"/>
    <w:rsid w:val="00A26363"/>
    <w:rsid w:val="00A26A05"/>
    <w:rsid w:val="00A26DF5"/>
    <w:rsid w:val="00A27706"/>
    <w:rsid w:val="00A27DD1"/>
    <w:rsid w:val="00A27F4C"/>
    <w:rsid w:val="00A31524"/>
    <w:rsid w:val="00A3175F"/>
    <w:rsid w:val="00A317A3"/>
    <w:rsid w:val="00A31B8A"/>
    <w:rsid w:val="00A31D41"/>
    <w:rsid w:val="00A31EDC"/>
    <w:rsid w:val="00A32E35"/>
    <w:rsid w:val="00A32E7C"/>
    <w:rsid w:val="00A33024"/>
    <w:rsid w:val="00A33394"/>
    <w:rsid w:val="00A33756"/>
    <w:rsid w:val="00A347D5"/>
    <w:rsid w:val="00A35152"/>
    <w:rsid w:val="00A35BE3"/>
    <w:rsid w:val="00A36250"/>
    <w:rsid w:val="00A36409"/>
    <w:rsid w:val="00A36953"/>
    <w:rsid w:val="00A370F5"/>
    <w:rsid w:val="00A37238"/>
    <w:rsid w:val="00A37B15"/>
    <w:rsid w:val="00A37E1B"/>
    <w:rsid w:val="00A40200"/>
    <w:rsid w:val="00A40D15"/>
    <w:rsid w:val="00A413E8"/>
    <w:rsid w:val="00A41636"/>
    <w:rsid w:val="00A41F4C"/>
    <w:rsid w:val="00A42DBE"/>
    <w:rsid w:val="00A442BB"/>
    <w:rsid w:val="00A45254"/>
    <w:rsid w:val="00A453D9"/>
    <w:rsid w:val="00A45F3E"/>
    <w:rsid w:val="00A46846"/>
    <w:rsid w:val="00A46B40"/>
    <w:rsid w:val="00A50747"/>
    <w:rsid w:val="00A509E5"/>
    <w:rsid w:val="00A5140F"/>
    <w:rsid w:val="00A51D48"/>
    <w:rsid w:val="00A51EC3"/>
    <w:rsid w:val="00A53A2C"/>
    <w:rsid w:val="00A541D1"/>
    <w:rsid w:val="00A55D57"/>
    <w:rsid w:val="00A56A99"/>
    <w:rsid w:val="00A57017"/>
    <w:rsid w:val="00A5714B"/>
    <w:rsid w:val="00A574AA"/>
    <w:rsid w:val="00A57E0E"/>
    <w:rsid w:val="00A609A7"/>
    <w:rsid w:val="00A613CF"/>
    <w:rsid w:val="00A62109"/>
    <w:rsid w:val="00A62695"/>
    <w:rsid w:val="00A628C5"/>
    <w:rsid w:val="00A6334C"/>
    <w:rsid w:val="00A633E5"/>
    <w:rsid w:val="00A643EB"/>
    <w:rsid w:val="00A644FB"/>
    <w:rsid w:val="00A66483"/>
    <w:rsid w:val="00A665BF"/>
    <w:rsid w:val="00A66DC1"/>
    <w:rsid w:val="00A6756D"/>
    <w:rsid w:val="00A7079C"/>
    <w:rsid w:val="00A72973"/>
    <w:rsid w:val="00A72B12"/>
    <w:rsid w:val="00A73312"/>
    <w:rsid w:val="00A738E1"/>
    <w:rsid w:val="00A7403F"/>
    <w:rsid w:val="00A74A8A"/>
    <w:rsid w:val="00A75060"/>
    <w:rsid w:val="00A7575D"/>
    <w:rsid w:val="00A7633A"/>
    <w:rsid w:val="00A76451"/>
    <w:rsid w:val="00A772D1"/>
    <w:rsid w:val="00A77553"/>
    <w:rsid w:val="00A80219"/>
    <w:rsid w:val="00A809B3"/>
    <w:rsid w:val="00A82463"/>
    <w:rsid w:val="00A83A6D"/>
    <w:rsid w:val="00A840AE"/>
    <w:rsid w:val="00A85386"/>
    <w:rsid w:val="00A85EB3"/>
    <w:rsid w:val="00A86069"/>
    <w:rsid w:val="00A87748"/>
    <w:rsid w:val="00A87C38"/>
    <w:rsid w:val="00A87DBE"/>
    <w:rsid w:val="00A90030"/>
    <w:rsid w:val="00A90349"/>
    <w:rsid w:val="00A90C59"/>
    <w:rsid w:val="00A90E4B"/>
    <w:rsid w:val="00A91AEC"/>
    <w:rsid w:val="00A91B04"/>
    <w:rsid w:val="00A923E7"/>
    <w:rsid w:val="00A9299D"/>
    <w:rsid w:val="00A92B1B"/>
    <w:rsid w:val="00A932DC"/>
    <w:rsid w:val="00A93677"/>
    <w:rsid w:val="00A93C66"/>
    <w:rsid w:val="00A94110"/>
    <w:rsid w:val="00A94321"/>
    <w:rsid w:val="00A94DCF"/>
    <w:rsid w:val="00A9531F"/>
    <w:rsid w:val="00A95654"/>
    <w:rsid w:val="00A96CD2"/>
    <w:rsid w:val="00A96EEB"/>
    <w:rsid w:val="00A975C2"/>
    <w:rsid w:val="00AA0519"/>
    <w:rsid w:val="00AA0624"/>
    <w:rsid w:val="00AA0E1D"/>
    <w:rsid w:val="00AA1070"/>
    <w:rsid w:val="00AA13E3"/>
    <w:rsid w:val="00AA1DB5"/>
    <w:rsid w:val="00AA1F29"/>
    <w:rsid w:val="00AA4B28"/>
    <w:rsid w:val="00AA4E9C"/>
    <w:rsid w:val="00AA5215"/>
    <w:rsid w:val="00AA52ED"/>
    <w:rsid w:val="00AA53FB"/>
    <w:rsid w:val="00AA6594"/>
    <w:rsid w:val="00AA6D56"/>
    <w:rsid w:val="00AA6F33"/>
    <w:rsid w:val="00AB0990"/>
    <w:rsid w:val="00AB2F95"/>
    <w:rsid w:val="00AB3FA3"/>
    <w:rsid w:val="00AB4163"/>
    <w:rsid w:val="00AB4BB1"/>
    <w:rsid w:val="00AB5CEF"/>
    <w:rsid w:val="00AB5F05"/>
    <w:rsid w:val="00AC0715"/>
    <w:rsid w:val="00AC0FBF"/>
    <w:rsid w:val="00AC15F1"/>
    <w:rsid w:val="00AC1700"/>
    <w:rsid w:val="00AC19E1"/>
    <w:rsid w:val="00AC22E9"/>
    <w:rsid w:val="00AC2A0E"/>
    <w:rsid w:val="00AC2AA4"/>
    <w:rsid w:val="00AC2D3E"/>
    <w:rsid w:val="00AC440C"/>
    <w:rsid w:val="00AC5057"/>
    <w:rsid w:val="00AC5B2C"/>
    <w:rsid w:val="00AC644D"/>
    <w:rsid w:val="00AC6BBD"/>
    <w:rsid w:val="00AC7A50"/>
    <w:rsid w:val="00AC7C5A"/>
    <w:rsid w:val="00AD13C9"/>
    <w:rsid w:val="00AD1A70"/>
    <w:rsid w:val="00AD1CB1"/>
    <w:rsid w:val="00AD21CC"/>
    <w:rsid w:val="00AD2440"/>
    <w:rsid w:val="00AD263C"/>
    <w:rsid w:val="00AD3D44"/>
    <w:rsid w:val="00AD4B3C"/>
    <w:rsid w:val="00AD4BC3"/>
    <w:rsid w:val="00AD53ED"/>
    <w:rsid w:val="00AD55DD"/>
    <w:rsid w:val="00AD5FFF"/>
    <w:rsid w:val="00AD7645"/>
    <w:rsid w:val="00AD7F58"/>
    <w:rsid w:val="00AE07A3"/>
    <w:rsid w:val="00AE09D0"/>
    <w:rsid w:val="00AE0A0B"/>
    <w:rsid w:val="00AE0B4F"/>
    <w:rsid w:val="00AE1741"/>
    <w:rsid w:val="00AE27FC"/>
    <w:rsid w:val="00AE29FA"/>
    <w:rsid w:val="00AE2AA1"/>
    <w:rsid w:val="00AE2FA9"/>
    <w:rsid w:val="00AE2FFC"/>
    <w:rsid w:val="00AE43D2"/>
    <w:rsid w:val="00AE4958"/>
    <w:rsid w:val="00AE58F6"/>
    <w:rsid w:val="00AE75F0"/>
    <w:rsid w:val="00AF06C6"/>
    <w:rsid w:val="00AF098A"/>
    <w:rsid w:val="00AF173D"/>
    <w:rsid w:val="00AF202C"/>
    <w:rsid w:val="00AF26A6"/>
    <w:rsid w:val="00AF3251"/>
    <w:rsid w:val="00AF384D"/>
    <w:rsid w:val="00AF3913"/>
    <w:rsid w:val="00AF43D3"/>
    <w:rsid w:val="00AF4A12"/>
    <w:rsid w:val="00AF4C33"/>
    <w:rsid w:val="00AF4D7D"/>
    <w:rsid w:val="00AF4DEE"/>
    <w:rsid w:val="00AF534E"/>
    <w:rsid w:val="00AF543B"/>
    <w:rsid w:val="00AF567A"/>
    <w:rsid w:val="00AF6372"/>
    <w:rsid w:val="00AF6EFD"/>
    <w:rsid w:val="00AF6FA7"/>
    <w:rsid w:val="00B0034B"/>
    <w:rsid w:val="00B00F4B"/>
    <w:rsid w:val="00B0341D"/>
    <w:rsid w:val="00B047FE"/>
    <w:rsid w:val="00B04E43"/>
    <w:rsid w:val="00B058A4"/>
    <w:rsid w:val="00B059AC"/>
    <w:rsid w:val="00B06D14"/>
    <w:rsid w:val="00B0739C"/>
    <w:rsid w:val="00B073CA"/>
    <w:rsid w:val="00B079D7"/>
    <w:rsid w:val="00B07AA5"/>
    <w:rsid w:val="00B1078C"/>
    <w:rsid w:val="00B10A98"/>
    <w:rsid w:val="00B10EFE"/>
    <w:rsid w:val="00B11A37"/>
    <w:rsid w:val="00B11C05"/>
    <w:rsid w:val="00B11CF2"/>
    <w:rsid w:val="00B121CA"/>
    <w:rsid w:val="00B12A57"/>
    <w:rsid w:val="00B133D0"/>
    <w:rsid w:val="00B14B2F"/>
    <w:rsid w:val="00B15AB5"/>
    <w:rsid w:val="00B15C02"/>
    <w:rsid w:val="00B16073"/>
    <w:rsid w:val="00B16549"/>
    <w:rsid w:val="00B17672"/>
    <w:rsid w:val="00B179D7"/>
    <w:rsid w:val="00B20652"/>
    <w:rsid w:val="00B20AE0"/>
    <w:rsid w:val="00B21E46"/>
    <w:rsid w:val="00B21E84"/>
    <w:rsid w:val="00B23FAC"/>
    <w:rsid w:val="00B24BCD"/>
    <w:rsid w:val="00B259C9"/>
    <w:rsid w:val="00B2634F"/>
    <w:rsid w:val="00B26EC4"/>
    <w:rsid w:val="00B27381"/>
    <w:rsid w:val="00B30BDA"/>
    <w:rsid w:val="00B31829"/>
    <w:rsid w:val="00B31F09"/>
    <w:rsid w:val="00B3324F"/>
    <w:rsid w:val="00B3327E"/>
    <w:rsid w:val="00B33390"/>
    <w:rsid w:val="00B333BC"/>
    <w:rsid w:val="00B33B25"/>
    <w:rsid w:val="00B33B3D"/>
    <w:rsid w:val="00B341FD"/>
    <w:rsid w:val="00B34EC2"/>
    <w:rsid w:val="00B367D2"/>
    <w:rsid w:val="00B36910"/>
    <w:rsid w:val="00B3698F"/>
    <w:rsid w:val="00B36F54"/>
    <w:rsid w:val="00B376E5"/>
    <w:rsid w:val="00B37CBB"/>
    <w:rsid w:val="00B37FBE"/>
    <w:rsid w:val="00B40D42"/>
    <w:rsid w:val="00B42357"/>
    <w:rsid w:val="00B42AF8"/>
    <w:rsid w:val="00B42CA7"/>
    <w:rsid w:val="00B42E3F"/>
    <w:rsid w:val="00B43993"/>
    <w:rsid w:val="00B4412E"/>
    <w:rsid w:val="00B44978"/>
    <w:rsid w:val="00B44C2F"/>
    <w:rsid w:val="00B4568A"/>
    <w:rsid w:val="00B45A48"/>
    <w:rsid w:val="00B45E1E"/>
    <w:rsid w:val="00B46D6A"/>
    <w:rsid w:val="00B46F30"/>
    <w:rsid w:val="00B47018"/>
    <w:rsid w:val="00B4797B"/>
    <w:rsid w:val="00B50B5F"/>
    <w:rsid w:val="00B50FE6"/>
    <w:rsid w:val="00B5106B"/>
    <w:rsid w:val="00B5127B"/>
    <w:rsid w:val="00B51F12"/>
    <w:rsid w:val="00B52995"/>
    <w:rsid w:val="00B53704"/>
    <w:rsid w:val="00B5557A"/>
    <w:rsid w:val="00B55E70"/>
    <w:rsid w:val="00B623F2"/>
    <w:rsid w:val="00B626BA"/>
    <w:rsid w:val="00B62803"/>
    <w:rsid w:val="00B62C81"/>
    <w:rsid w:val="00B62E3B"/>
    <w:rsid w:val="00B62F7D"/>
    <w:rsid w:val="00B63AB6"/>
    <w:rsid w:val="00B63B7D"/>
    <w:rsid w:val="00B63DC3"/>
    <w:rsid w:val="00B646D6"/>
    <w:rsid w:val="00B657B7"/>
    <w:rsid w:val="00B66332"/>
    <w:rsid w:val="00B66449"/>
    <w:rsid w:val="00B66633"/>
    <w:rsid w:val="00B66EE8"/>
    <w:rsid w:val="00B671F7"/>
    <w:rsid w:val="00B672C6"/>
    <w:rsid w:val="00B67B23"/>
    <w:rsid w:val="00B7172E"/>
    <w:rsid w:val="00B71986"/>
    <w:rsid w:val="00B71A90"/>
    <w:rsid w:val="00B71BD6"/>
    <w:rsid w:val="00B71EEB"/>
    <w:rsid w:val="00B7203F"/>
    <w:rsid w:val="00B7333D"/>
    <w:rsid w:val="00B73A19"/>
    <w:rsid w:val="00B744BE"/>
    <w:rsid w:val="00B756FE"/>
    <w:rsid w:val="00B801EC"/>
    <w:rsid w:val="00B80710"/>
    <w:rsid w:val="00B81308"/>
    <w:rsid w:val="00B81758"/>
    <w:rsid w:val="00B8248C"/>
    <w:rsid w:val="00B83E4C"/>
    <w:rsid w:val="00B84E6E"/>
    <w:rsid w:val="00B84F6A"/>
    <w:rsid w:val="00B86353"/>
    <w:rsid w:val="00B86A69"/>
    <w:rsid w:val="00B86E62"/>
    <w:rsid w:val="00B86E70"/>
    <w:rsid w:val="00B870CA"/>
    <w:rsid w:val="00B878AA"/>
    <w:rsid w:val="00B87DA9"/>
    <w:rsid w:val="00B90813"/>
    <w:rsid w:val="00B9254B"/>
    <w:rsid w:val="00B9268E"/>
    <w:rsid w:val="00B928BA"/>
    <w:rsid w:val="00B93780"/>
    <w:rsid w:val="00B94BB3"/>
    <w:rsid w:val="00B96771"/>
    <w:rsid w:val="00B96E8E"/>
    <w:rsid w:val="00B97D44"/>
    <w:rsid w:val="00B97EFA"/>
    <w:rsid w:val="00BA0816"/>
    <w:rsid w:val="00BA0853"/>
    <w:rsid w:val="00BA0E6F"/>
    <w:rsid w:val="00BA123E"/>
    <w:rsid w:val="00BA1CD0"/>
    <w:rsid w:val="00BA1DF5"/>
    <w:rsid w:val="00BA1EE3"/>
    <w:rsid w:val="00BA2444"/>
    <w:rsid w:val="00BA2B9B"/>
    <w:rsid w:val="00BA3218"/>
    <w:rsid w:val="00BA3442"/>
    <w:rsid w:val="00BA46F3"/>
    <w:rsid w:val="00BA474F"/>
    <w:rsid w:val="00BA47A1"/>
    <w:rsid w:val="00BA487A"/>
    <w:rsid w:val="00BA4DE3"/>
    <w:rsid w:val="00BA5B55"/>
    <w:rsid w:val="00BA5C4A"/>
    <w:rsid w:val="00BA5D59"/>
    <w:rsid w:val="00BA5FEC"/>
    <w:rsid w:val="00BB00B3"/>
    <w:rsid w:val="00BB10CE"/>
    <w:rsid w:val="00BB120B"/>
    <w:rsid w:val="00BB15C4"/>
    <w:rsid w:val="00BB1667"/>
    <w:rsid w:val="00BB2A2B"/>
    <w:rsid w:val="00BB2B5F"/>
    <w:rsid w:val="00BB2C97"/>
    <w:rsid w:val="00BB3EA2"/>
    <w:rsid w:val="00BB46D8"/>
    <w:rsid w:val="00BB53C2"/>
    <w:rsid w:val="00BB57C6"/>
    <w:rsid w:val="00BB5C4E"/>
    <w:rsid w:val="00BB6321"/>
    <w:rsid w:val="00BB6660"/>
    <w:rsid w:val="00BB6BD6"/>
    <w:rsid w:val="00BB7115"/>
    <w:rsid w:val="00BC03C4"/>
    <w:rsid w:val="00BC148B"/>
    <w:rsid w:val="00BC2BEA"/>
    <w:rsid w:val="00BC4716"/>
    <w:rsid w:val="00BC5B03"/>
    <w:rsid w:val="00BC5C9A"/>
    <w:rsid w:val="00BC5E19"/>
    <w:rsid w:val="00BC5E85"/>
    <w:rsid w:val="00BC6937"/>
    <w:rsid w:val="00BC7711"/>
    <w:rsid w:val="00BD0202"/>
    <w:rsid w:val="00BD028F"/>
    <w:rsid w:val="00BD04EB"/>
    <w:rsid w:val="00BD1016"/>
    <w:rsid w:val="00BD14CE"/>
    <w:rsid w:val="00BD2BCA"/>
    <w:rsid w:val="00BD2D7F"/>
    <w:rsid w:val="00BD40A9"/>
    <w:rsid w:val="00BD4526"/>
    <w:rsid w:val="00BD464A"/>
    <w:rsid w:val="00BD51B1"/>
    <w:rsid w:val="00BD53D5"/>
    <w:rsid w:val="00BD7363"/>
    <w:rsid w:val="00BD74D9"/>
    <w:rsid w:val="00BD7BBA"/>
    <w:rsid w:val="00BE0DC8"/>
    <w:rsid w:val="00BE1F0E"/>
    <w:rsid w:val="00BE39FE"/>
    <w:rsid w:val="00BE4466"/>
    <w:rsid w:val="00BE52C1"/>
    <w:rsid w:val="00BE61B0"/>
    <w:rsid w:val="00BE659A"/>
    <w:rsid w:val="00BE7204"/>
    <w:rsid w:val="00BE790C"/>
    <w:rsid w:val="00BF00B0"/>
    <w:rsid w:val="00BF0A0E"/>
    <w:rsid w:val="00BF0E77"/>
    <w:rsid w:val="00BF16B0"/>
    <w:rsid w:val="00BF16D3"/>
    <w:rsid w:val="00BF17FC"/>
    <w:rsid w:val="00BF1D22"/>
    <w:rsid w:val="00BF2333"/>
    <w:rsid w:val="00BF2852"/>
    <w:rsid w:val="00BF2B6D"/>
    <w:rsid w:val="00BF43D1"/>
    <w:rsid w:val="00BF48E1"/>
    <w:rsid w:val="00BF4926"/>
    <w:rsid w:val="00BF5718"/>
    <w:rsid w:val="00BF5ABB"/>
    <w:rsid w:val="00BF7231"/>
    <w:rsid w:val="00BF747F"/>
    <w:rsid w:val="00C00AB4"/>
    <w:rsid w:val="00C00CFC"/>
    <w:rsid w:val="00C01850"/>
    <w:rsid w:val="00C03490"/>
    <w:rsid w:val="00C035F5"/>
    <w:rsid w:val="00C0434B"/>
    <w:rsid w:val="00C0676B"/>
    <w:rsid w:val="00C074BA"/>
    <w:rsid w:val="00C10AF2"/>
    <w:rsid w:val="00C10D80"/>
    <w:rsid w:val="00C13B07"/>
    <w:rsid w:val="00C13C3D"/>
    <w:rsid w:val="00C1451D"/>
    <w:rsid w:val="00C153A6"/>
    <w:rsid w:val="00C16074"/>
    <w:rsid w:val="00C1756A"/>
    <w:rsid w:val="00C17C0F"/>
    <w:rsid w:val="00C17CE5"/>
    <w:rsid w:val="00C202C1"/>
    <w:rsid w:val="00C20313"/>
    <w:rsid w:val="00C203AF"/>
    <w:rsid w:val="00C21346"/>
    <w:rsid w:val="00C21A89"/>
    <w:rsid w:val="00C22A0D"/>
    <w:rsid w:val="00C23534"/>
    <w:rsid w:val="00C24399"/>
    <w:rsid w:val="00C251CE"/>
    <w:rsid w:val="00C25414"/>
    <w:rsid w:val="00C269B0"/>
    <w:rsid w:val="00C27400"/>
    <w:rsid w:val="00C30442"/>
    <w:rsid w:val="00C304D4"/>
    <w:rsid w:val="00C3138F"/>
    <w:rsid w:val="00C3143D"/>
    <w:rsid w:val="00C31B92"/>
    <w:rsid w:val="00C31ECF"/>
    <w:rsid w:val="00C32432"/>
    <w:rsid w:val="00C32DAB"/>
    <w:rsid w:val="00C34F2C"/>
    <w:rsid w:val="00C36599"/>
    <w:rsid w:val="00C366C4"/>
    <w:rsid w:val="00C367D4"/>
    <w:rsid w:val="00C36D24"/>
    <w:rsid w:val="00C36DAB"/>
    <w:rsid w:val="00C36E80"/>
    <w:rsid w:val="00C36F46"/>
    <w:rsid w:val="00C370DF"/>
    <w:rsid w:val="00C374AF"/>
    <w:rsid w:val="00C37E51"/>
    <w:rsid w:val="00C41791"/>
    <w:rsid w:val="00C42D9A"/>
    <w:rsid w:val="00C42EFA"/>
    <w:rsid w:val="00C438D6"/>
    <w:rsid w:val="00C4410E"/>
    <w:rsid w:val="00C4483B"/>
    <w:rsid w:val="00C45AF5"/>
    <w:rsid w:val="00C45C62"/>
    <w:rsid w:val="00C46E86"/>
    <w:rsid w:val="00C479BA"/>
    <w:rsid w:val="00C47EA4"/>
    <w:rsid w:val="00C50900"/>
    <w:rsid w:val="00C50C50"/>
    <w:rsid w:val="00C50E1A"/>
    <w:rsid w:val="00C510B7"/>
    <w:rsid w:val="00C51DED"/>
    <w:rsid w:val="00C51E22"/>
    <w:rsid w:val="00C51F42"/>
    <w:rsid w:val="00C52B80"/>
    <w:rsid w:val="00C52BC8"/>
    <w:rsid w:val="00C52D5A"/>
    <w:rsid w:val="00C52E86"/>
    <w:rsid w:val="00C530AD"/>
    <w:rsid w:val="00C53743"/>
    <w:rsid w:val="00C5386E"/>
    <w:rsid w:val="00C53C85"/>
    <w:rsid w:val="00C54392"/>
    <w:rsid w:val="00C54458"/>
    <w:rsid w:val="00C54493"/>
    <w:rsid w:val="00C565AA"/>
    <w:rsid w:val="00C57384"/>
    <w:rsid w:val="00C579D8"/>
    <w:rsid w:val="00C603EE"/>
    <w:rsid w:val="00C6170A"/>
    <w:rsid w:val="00C61A1F"/>
    <w:rsid w:val="00C63E12"/>
    <w:rsid w:val="00C63F7D"/>
    <w:rsid w:val="00C654A0"/>
    <w:rsid w:val="00C65C31"/>
    <w:rsid w:val="00C66305"/>
    <w:rsid w:val="00C66C86"/>
    <w:rsid w:val="00C708A6"/>
    <w:rsid w:val="00C70C79"/>
    <w:rsid w:val="00C721A8"/>
    <w:rsid w:val="00C72428"/>
    <w:rsid w:val="00C72BF8"/>
    <w:rsid w:val="00C73A4C"/>
    <w:rsid w:val="00C74491"/>
    <w:rsid w:val="00C75552"/>
    <w:rsid w:val="00C7582F"/>
    <w:rsid w:val="00C7601A"/>
    <w:rsid w:val="00C76401"/>
    <w:rsid w:val="00C77663"/>
    <w:rsid w:val="00C77927"/>
    <w:rsid w:val="00C77B49"/>
    <w:rsid w:val="00C77D11"/>
    <w:rsid w:val="00C8085F"/>
    <w:rsid w:val="00C80C57"/>
    <w:rsid w:val="00C80F19"/>
    <w:rsid w:val="00C829BA"/>
    <w:rsid w:val="00C836AE"/>
    <w:rsid w:val="00C83B4D"/>
    <w:rsid w:val="00C83F27"/>
    <w:rsid w:val="00C83F91"/>
    <w:rsid w:val="00C841EB"/>
    <w:rsid w:val="00C85057"/>
    <w:rsid w:val="00C85327"/>
    <w:rsid w:val="00C8590D"/>
    <w:rsid w:val="00C85B43"/>
    <w:rsid w:val="00C85C2F"/>
    <w:rsid w:val="00C86263"/>
    <w:rsid w:val="00C876D4"/>
    <w:rsid w:val="00C90333"/>
    <w:rsid w:val="00C90921"/>
    <w:rsid w:val="00C90A44"/>
    <w:rsid w:val="00C90B9F"/>
    <w:rsid w:val="00C91137"/>
    <w:rsid w:val="00C9152A"/>
    <w:rsid w:val="00C91D31"/>
    <w:rsid w:val="00C9219B"/>
    <w:rsid w:val="00C92403"/>
    <w:rsid w:val="00C92E75"/>
    <w:rsid w:val="00C94846"/>
    <w:rsid w:val="00C949B7"/>
    <w:rsid w:val="00C952BA"/>
    <w:rsid w:val="00C97597"/>
    <w:rsid w:val="00CA09A6"/>
    <w:rsid w:val="00CA0E2A"/>
    <w:rsid w:val="00CA1143"/>
    <w:rsid w:val="00CA1392"/>
    <w:rsid w:val="00CA142B"/>
    <w:rsid w:val="00CA17BA"/>
    <w:rsid w:val="00CA1866"/>
    <w:rsid w:val="00CA1B7F"/>
    <w:rsid w:val="00CA2069"/>
    <w:rsid w:val="00CA225E"/>
    <w:rsid w:val="00CA2681"/>
    <w:rsid w:val="00CA2900"/>
    <w:rsid w:val="00CA29F5"/>
    <w:rsid w:val="00CA2FE7"/>
    <w:rsid w:val="00CA330B"/>
    <w:rsid w:val="00CA370A"/>
    <w:rsid w:val="00CA3E41"/>
    <w:rsid w:val="00CA4C81"/>
    <w:rsid w:val="00CA5658"/>
    <w:rsid w:val="00CA5933"/>
    <w:rsid w:val="00CA5B88"/>
    <w:rsid w:val="00CA6BAD"/>
    <w:rsid w:val="00CA77CE"/>
    <w:rsid w:val="00CB0972"/>
    <w:rsid w:val="00CB0B9F"/>
    <w:rsid w:val="00CB0DA5"/>
    <w:rsid w:val="00CB18C9"/>
    <w:rsid w:val="00CB1B12"/>
    <w:rsid w:val="00CB1FF2"/>
    <w:rsid w:val="00CB2D28"/>
    <w:rsid w:val="00CB2F31"/>
    <w:rsid w:val="00CB3152"/>
    <w:rsid w:val="00CB539E"/>
    <w:rsid w:val="00CB5BAB"/>
    <w:rsid w:val="00CB5D14"/>
    <w:rsid w:val="00CB5E4D"/>
    <w:rsid w:val="00CB65A4"/>
    <w:rsid w:val="00CB67F4"/>
    <w:rsid w:val="00CB6A01"/>
    <w:rsid w:val="00CB6FD3"/>
    <w:rsid w:val="00CC075B"/>
    <w:rsid w:val="00CC1362"/>
    <w:rsid w:val="00CC24DA"/>
    <w:rsid w:val="00CC3239"/>
    <w:rsid w:val="00CC4359"/>
    <w:rsid w:val="00CC457E"/>
    <w:rsid w:val="00CC5031"/>
    <w:rsid w:val="00CC51E5"/>
    <w:rsid w:val="00CC558C"/>
    <w:rsid w:val="00CC5D5E"/>
    <w:rsid w:val="00CC5D79"/>
    <w:rsid w:val="00CC5E62"/>
    <w:rsid w:val="00CC6F04"/>
    <w:rsid w:val="00CC7DBF"/>
    <w:rsid w:val="00CD0D80"/>
    <w:rsid w:val="00CD0DE0"/>
    <w:rsid w:val="00CD183B"/>
    <w:rsid w:val="00CD3AF7"/>
    <w:rsid w:val="00CD3C2E"/>
    <w:rsid w:val="00CD430E"/>
    <w:rsid w:val="00CD4B43"/>
    <w:rsid w:val="00CD4B8B"/>
    <w:rsid w:val="00CD4CBB"/>
    <w:rsid w:val="00CD56C7"/>
    <w:rsid w:val="00CD59A4"/>
    <w:rsid w:val="00CD61E2"/>
    <w:rsid w:val="00CD6238"/>
    <w:rsid w:val="00CD6E2E"/>
    <w:rsid w:val="00CD7903"/>
    <w:rsid w:val="00CE0EE5"/>
    <w:rsid w:val="00CE15E4"/>
    <w:rsid w:val="00CE1ADE"/>
    <w:rsid w:val="00CE229A"/>
    <w:rsid w:val="00CE3103"/>
    <w:rsid w:val="00CE327E"/>
    <w:rsid w:val="00CE3B12"/>
    <w:rsid w:val="00CE3E32"/>
    <w:rsid w:val="00CE4105"/>
    <w:rsid w:val="00CE4D2B"/>
    <w:rsid w:val="00CE5149"/>
    <w:rsid w:val="00CE54C4"/>
    <w:rsid w:val="00CE726A"/>
    <w:rsid w:val="00CE79A7"/>
    <w:rsid w:val="00CE7AAF"/>
    <w:rsid w:val="00CE7E32"/>
    <w:rsid w:val="00CF01F3"/>
    <w:rsid w:val="00CF0229"/>
    <w:rsid w:val="00CF077E"/>
    <w:rsid w:val="00CF29E0"/>
    <w:rsid w:val="00CF2AF0"/>
    <w:rsid w:val="00CF2F73"/>
    <w:rsid w:val="00CF4529"/>
    <w:rsid w:val="00CF4659"/>
    <w:rsid w:val="00CF4BDB"/>
    <w:rsid w:val="00CF585C"/>
    <w:rsid w:val="00CF58B0"/>
    <w:rsid w:val="00CF59C0"/>
    <w:rsid w:val="00CF6819"/>
    <w:rsid w:val="00CF6C58"/>
    <w:rsid w:val="00D00544"/>
    <w:rsid w:val="00D005D0"/>
    <w:rsid w:val="00D006AA"/>
    <w:rsid w:val="00D00B1B"/>
    <w:rsid w:val="00D019AA"/>
    <w:rsid w:val="00D02507"/>
    <w:rsid w:val="00D04C9B"/>
    <w:rsid w:val="00D05B95"/>
    <w:rsid w:val="00D0686E"/>
    <w:rsid w:val="00D06AE3"/>
    <w:rsid w:val="00D075FC"/>
    <w:rsid w:val="00D07E4E"/>
    <w:rsid w:val="00D1039E"/>
    <w:rsid w:val="00D108F0"/>
    <w:rsid w:val="00D1142E"/>
    <w:rsid w:val="00D115AA"/>
    <w:rsid w:val="00D11EC4"/>
    <w:rsid w:val="00D11F85"/>
    <w:rsid w:val="00D12583"/>
    <w:rsid w:val="00D1364B"/>
    <w:rsid w:val="00D14031"/>
    <w:rsid w:val="00D1438C"/>
    <w:rsid w:val="00D14762"/>
    <w:rsid w:val="00D149F5"/>
    <w:rsid w:val="00D14CE2"/>
    <w:rsid w:val="00D152FB"/>
    <w:rsid w:val="00D15449"/>
    <w:rsid w:val="00D15C52"/>
    <w:rsid w:val="00D15F4F"/>
    <w:rsid w:val="00D15FA7"/>
    <w:rsid w:val="00D16282"/>
    <w:rsid w:val="00D164AA"/>
    <w:rsid w:val="00D17329"/>
    <w:rsid w:val="00D17DCE"/>
    <w:rsid w:val="00D202A4"/>
    <w:rsid w:val="00D2033B"/>
    <w:rsid w:val="00D20B9B"/>
    <w:rsid w:val="00D218D9"/>
    <w:rsid w:val="00D21F1A"/>
    <w:rsid w:val="00D234CC"/>
    <w:rsid w:val="00D23656"/>
    <w:rsid w:val="00D23B6C"/>
    <w:rsid w:val="00D24219"/>
    <w:rsid w:val="00D24B38"/>
    <w:rsid w:val="00D25B41"/>
    <w:rsid w:val="00D25EE4"/>
    <w:rsid w:val="00D262DB"/>
    <w:rsid w:val="00D30A34"/>
    <w:rsid w:val="00D31D98"/>
    <w:rsid w:val="00D32204"/>
    <w:rsid w:val="00D33359"/>
    <w:rsid w:val="00D33ED1"/>
    <w:rsid w:val="00D3558D"/>
    <w:rsid w:val="00D35791"/>
    <w:rsid w:val="00D370D5"/>
    <w:rsid w:val="00D37427"/>
    <w:rsid w:val="00D37ABC"/>
    <w:rsid w:val="00D407E6"/>
    <w:rsid w:val="00D41E32"/>
    <w:rsid w:val="00D4280C"/>
    <w:rsid w:val="00D4298B"/>
    <w:rsid w:val="00D43919"/>
    <w:rsid w:val="00D4391C"/>
    <w:rsid w:val="00D44339"/>
    <w:rsid w:val="00D4462D"/>
    <w:rsid w:val="00D44A39"/>
    <w:rsid w:val="00D44ABE"/>
    <w:rsid w:val="00D45F2B"/>
    <w:rsid w:val="00D460F8"/>
    <w:rsid w:val="00D46440"/>
    <w:rsid w:val="00D46738"/>
    <w:rsid w:val="00D47489"/>
    <w:rsid w:val="00D503D3"/>
    <w:rsid w:val="00D504FB"/>
    <w:rsid w:val="00D50B69"/>
    <w:rsid w:val="00D50B7D"/>
    <w:rsid w:val="00D517DF"/>
    <w:rsid w:val="00D517EC"/>
    <w:rsid w:val="00D52036"/>
    <w:rsid w:val="00D52247"/>
    <w:rsid w:val="00D539F2"/>
    <w:rsid w:val="00D5449E"/>
    <w:rsid w:val="00D54C5C"/>
    <w:rsid w:val="00D54FB1"/>
    <w:rsid w:val="00D5580D"/>
    <w:rsid w:val="00D55B33"/>
    <w:rsid w:val="00D56218"/>
    <w:rsid w:val="00D57BAC"/>
    <w:rsid w:val="00D60267"/>
    <w:rsid w:val="00D617E9"/>
    <w:rsid w:val="00D61E6E"/>
    <w:rsid w:val="00D6296D"/>
    <w:rsid w:val="00D63651"/>
    <w:rsid w:val="00D645B6"/>
    <w:rsid w:val="00D64633"/>
    <w:rsid w:val="00D64D46"/>
    <w:rsid w:val="00D64EB1"/>
    <w:rsid w:val="00D65272"/>
    <w:rsid w:val="00D6565A"/>
    <w:rsid w:val="00D65726"/>
    <w:rsid w:val="00D65DA3"/>
    <w:rsid w:val="00D66368"/>
    <w:rsid w:val="00D672AE"/>
    <w:rsid w:val="00D67475"/>
    <w:rsid w:val="00D67A77"/>
    <w:rsid w:val="00D70264"/>
    <w:rsid w:val="00D7082C"/>
    <w:rsid w:val="00D7134B"/>
    <w:rsid w:val="00D7189B"/>
    <w:rsid w:val="00D723D1"/>
    <w:rsid w:val="00D72FAC"/>
    <w:rsid w:val="00D73C67"/>
    <w:rsid w:val="00D768A2"/>
    <w:rsid w:val="00D768DA"/>
    <w:rsid w:val="00D77488"/>
    <w:rsid w:val="00D77719"/>
    <w:rsid w:val="00D80A36"/>
    <w:rsid w:val="00D80B8F"/>
    <w:rsid w:val="00D80DFD"/>
    <w:rsid w:val="00D818B8"/>
    <w:rsid w:val="00D821CE"/>
    <w:rsid w:val="00D829D0"/>
    <w:rsid w:val="00D83B94"/>
    <w:rsid w:val="00D83E31"/>
    <w:rsid w:val="00D85D64"/>
    <w:rsid w:val="00D86434"/>
    <w:rsid w:val="00D86574"/>
    <w:rsid w:val="00D87537"/>
    <w:rsid w:val="00D875FF"/>
    <w:rsid w:val="00D900E2"/>
    <w:rsid w:val="00D907CA"/>
    <w:rsid w:val="00D91322"/>
    <w:rsid w:val="00D9145E"/>
    <w:rsid w:val="00D915AB"/>
    <w:rsid w:val="00D91FC1"/>
    <w:rsid w:val="00D92075"/>
    <w:rsid w:val="00D93062"/>
    <w:rsid w:val="00D93587"/>
    <w:rsid w:val="00D94B08"/>
    <w:rsid w:val="00D95235"/>
    <w:rsid w:val="00D95EF7"/>
    <w:rsid w:val="00D95FE0"/>
    <w:rsid w:val="00D969E3"/>
    <w:rsid w:val="00D970AB"/>
    <w:rsid w:val="00D97AE1"/>
    <w:rsid w:val="00D97CC3"/>
    <w:rsid w:val="00D97DFC"/>
    <w:rsid w:val="00DA0180"/>
    <w:rsid w:val="00DA06D6"/>
    <w:rsid w:val="00DA0702"/>
    <w:rsid w:val="00DA11BD"/>
    <w:rsid w:val="00DA1753"/>
    <w:rsid w:val="00DA1A24"/>
    <w:rsid w:val="00DA1A55"/>
    <w:rsid w:val="00DA1D16"/>
    <w:rsid w:val="00DA277D"/>
    <w:rsid w:val="00DA31E5"/>
    <w:rsid w:val="00DA4437"/>
    <w:rsid w:val="00DA4C25"/>
    <w:rsid w:val="00DA4FC3"/>
    <w:rsid w:val="00DA5001"/>
    <w:rsid w:val="00DA65CF"/>
    <w:rsid w:val="00DA766A"/>
    <w:rsid w:val="00DA7E10"/>
    <w:rsid w:val="00DA7E47"/>
    <w:rsid w:val="00DB091E"/>
    <w:rsid w:val="00DB157B"/>
    <w:rsid w:val="00DB19CA"/>
    <w:rsid w:val="00DB26B6"/>
    <w:rsid w:val="00DB2838"/>
    <w:rsid w:val="00DB2A18"/>
    <w:rsid w:val="00DB30A0"/>
    <w:rsid w:val="00DB4416"/>
    <w:rsid w:val="00DB47DA"/>
    <w:rsid w:val="00DB4CD8"/>
    <w:rsid w:val="00DB581F"/>
    <w:rsid w:val="00DB6B36"/>
    <w:rsid w:val="00DB6C97"/>
    <w:rsid w:val="00DB724C"/>
    <w:rsid w:val="00DB744F"/>
    <w:rsid w:val="00DB7862"/>
    <w:rsid w:val="00DC03C9"/>
    <w:rsid w:val="00DC1805"/>
    <w:rsid w:val="00DC18AF"/>
    <w:rsid w:val="00DC20F8"/>
    <w:rsid w:val="00DC2EA1"/>
    <w:rsid w:val="00DC35CE"/>
    <w:rsid w:val="00DC36CA"/>
    <w:rsid w:val="00DC374B"/>
    <w:rsid w:val="00DC4B00"/>
    <w:rsid w:val="00DC642D"/>
    <w:rsid w:val="00DC6883"/>
    <w:rsid w:val="00DD0A34"/>
    <w:rsid w:val="00DD13F0"/>
    <w:rsid w:val="00DD1953"/>
    <w:rsid w:val="00DD31E8"/>
    <w:rsid w:val="00DD331B"/>
    <w:rsid w:val="00DD35B0"/>
    <w:rsid w:val="00DD38BF"/>
    <w:rsid w:val="00DD39F3"/>
    <w:rsid w:val="00DD4E63"/>
    <w:rsid w:val="00DD666A"/>
    <w:rsid w:val="00DE14D8"/>
    <w:rsid w:val="00DE1E2D"/>
    <w:rsid w:val="00DE23C7"/>
    <w:rsid w:val="00DE23D4"/>
    <w:rsid w:val="00DE2854"/>
    <w:rsid w:val="00DE2CC5"/>
    <w:rsid w:val="00DE2F58"/>
    <w:rsid w:val="00DE3188"/>
    <w:rsid w:val="00DE37DC"/>
    <w:rsid w:val="00DE4213"/>
    <w:rsid w:val="00DE518A"/>
    <w:rsid w:val="00DE59EF"/>
    <w:rsid w:val="00DE5B7A"/>
    <w:rsid w:val="00DE5BF9"/>
    <w:rsid w:val="00DE7CE0"/>
    <w:rsid w:val="00DE7DAC"/>
    <w:rsid w:val="00DF0467"/>
    <w:rsid w:val="00DF04B6"/>
    <w:rsid w:val="00DF0DE9"/>
    <w:rsid w:val="00DF41DB"/>
    <w:rsid w:val="00DF5383"/>
    <w:rsid w:val="00DF5392"/>
    <w:rsid w:val="00DF6CDF"/>
    <w:rsid w:val="00DF71CF"/>
    <w:rsid w:val="00DF75CA"/>
    <w:rsid w:val="00DF77A8"/>
    <w:rsid w:val="00DF7C98"/>
    <w:rsid w:val="00E0005C"/>
    <w:rsid w:val="00E00395"/>
    <w:rsid w:val="00E0050E"/>
    <w:rsid w:val="00E00B4D"/>
    <w:rsid w:val="00E01734"/>
    <w:rsid w:val="00E023A0"/>
    <w:rsid w:val="00E023F2"/>
    <w:rsid w:val="00E035CC"/>
    <w:rsid w:val="00E046CD"/>
    <w:rsid w:val="00E04CD3"/>
    <w:rsid w:val="00E05429"/>
    <w:rsid w:val="00E07191"/>
    <w:rsid w:val="00E100A6"/>
    <w:rsid w:val="00E10A65"/>
    <w:rsid w:val="00E10B79"/>
    <w:rsid w:val="00E1171A"/>
    <w:rsid w:val="00E1261B"/>
    <w:rsid w:val="00E13B23"/>
    <w:rsid w:val="00E13DC2"/>
    <w:rsid w:val="00E1428C"/>
    <w:rsid w:val="00E146D0"/>
    <w:rsid w:val="00E159E8"/>
    <w:rsid w:val="00E15A44"/>
    <w:rsid w:val="00E15F91"/>
    <w:rsid w:val="00E16311"/>
    <w:rsid w:val="00E16E0C"/>
    <w:rsid w:val="00E1734E"/>
    <w:rsid w:val="00E176FE"/>
    <w:rsid w:val="00E17C84"/>
    <w:rsid w:val="00E2129D"/>
    <w:rsid w:val="00E217D9"/>
    <w:rsid w:val="00E21D73"/>
    <w:rsid w:val="00E23237"/>
    <w:rsid w:val="00E23466"/>
    <w:rsid w:val="00E2346D"/>
    <w:rsid w:val="00E23DEF"/>
    <w:rsid w:val="00E24774"/>
    <w:rsid w:val="00E25094"/>
    <w:rsid w:val="00E26607"/>
    <w:rsid w:val="00E26AC5"/>
    <w:rsid w:val="00E26AE6"/>
    <w:rsid w:val="00E2738D"/>
    <w:rsid w:val="00E2754B"/>
    <w:rsid w:val="00E301D9"/>
    <w:rsid w:val="00E3157F"/>
    <w:rsid w:val="00E31758"/>
    <w:rsid w:val="00E31BF5"/>
    <w:rsid w:val="00E3231A"/>
    <w:rsid w:val="00E32715"/>
    <w:rsid w:val="00E33D54"/>
    <w:rsid w:val="00E34BAC"/>
    <w:rsid w:val="00E35694"/>
    <w:rsid w:val="00E3758D"/>
    <w:rsid w:val="00E40206"/>
    <w:rsid w:val="00E40217"/>
    <w:rsid w:val="00E4035F"/>
    <w:rsid w:val="00E410B6"/>
    <w:rsid w:val="00E416F0"/>
    <w:rsid w:val="00E41D54"/>
    <w:rsid w:val="00E42934"/>
    <w:rsid w:val="00E430C5"/>
    <w:rsid w:val="00E44031"/>
    <w:rsid w:val="00E44156"/>
    <w:rsid w:val="00E446FB"/>
    <w:rsid w:val="00E44E2D"/>
    <w:rsid w:val="00E45729"/>
    <w:rsid w:val="00E45D21"/>
    <w:rsid w:val="00E45FB0"/>
    <w:rsid w:val="00E47879"/>
    <w:rsid w:val="00E5044A"/>
    <w:rsid w:val="00E509C3"/>
    <w:rsid w:val="00E50B77"/>
    <w:rsid w:val="00E50D0C"/>
    <w:rsid w:val="00E51170"/>
    <w:rsid w:val="00E51187"/>
    <w:rsid w:val="00E5155A"/>
    <w:rsid w:val="00E516DB"/>
    <w:rsid w:val="00E51799"/>
    <w:rsid w:val="00E5187B"/>
    <w:rsid w:val="00E51FBD"/>
    <w:rsid w:val="00E53E77"/>
    <w:rsid w:val="00E53F27"/>
    <w:rsid w:val="00E55623"/>
    <w:rsid w:val="00E55A69"/>
    <w:rsid w:val="00E55C4F"/>
    <w:rsid w:val="00E55DDD"/>
    <w:rsid w:val="00E56432"/>
    <w:rsid w:val="00E612B9"/>
    <w:rsid w:val="00E61544"/>
    <w:rsid w:val="00E62236"/>
    <w:rsid w:val="00E63726"/>
    <w:rsid w:val="00E63C47"/>
    <w:rsid w:val="00E646EE"/>
    <w:rsid w:val="00E6529A"/>
    <w:rsid w:val="00E6533F"/>
    <w:rsid w:val="00E65E97"/>
    <w:rsid w:val="00E66B8C"/>
    <w:rsid w:val="00E67574"/>
    <w:rsid w:val="00E67B14"/>
    <w:rsid w:val="00E67DF5"/>
    <w:rsid w:val="00E702F5"/>
    <w:rsid w:val="00E70439"/>
    <w:rsid w:val="00E704CF"/>
    <w:rsid w:val="00E710A9"/>
    <w:rsid w:val="00E71A01"/>
    <w:rsid w:val="00E72053"/>
    <w:rsid w:val="00E7283C"/>
    <w:rsid w:val="00E72930"/>
    <w:rsid w:val="00E731EA"/>
    <w:rsid w:val="00E732D5"/>
    <w:rsid w:val="00E73325"/>
    <w:rsid w:val="00E73444"/>
    <w:rsid w:val="00E73FD9"/>
    <w:rsid w:val="00E7407C"/>
    <w:rsid w:val="00E75226"/>
    <w:rsid w:val="00E75306"/>
    <w:rsid w:val="00E7612E"/>
    <w:rsid w:val="00E76A1E"/>
    <w:rsid w:val="00E77036"/>
    <w:rsid w:val="00E770FB"/>
    <w:rsid w:val="00E80791"/>
    <w:rsid w:val="00E8109F"/>
    <w:rsid w:val="00E81159"/>
    <w:rsid w:val="00E812AD"/>
    <w:rsid w:val="00E81A01"/>
    <w:rsid w:val="00E81AFB"/>
    <w:rsid w:val="00E81EF7"/>
    <w:rsid w:val="00E81FE1"/>
    <w:rsid w:val="00E8275D"/>
    <w:rsid w:val="00E8289C"/>
    <w:rsid w:val="00E83011"/>
    <w:rsid w:val="00E83309"/>
    <w:rsid w:val="00E84D02"/>
    <w:rsid w:val="00E85550"/>
    <w:rsid w:val="00E86380"/>
    <w:rsid w:val="00E8700C"/>
    <w:rsid w:val="00E905FF"/>
    <w:rsid w:val="00E91486"/>
    <w:rsid w:val="00E91B3E"/>
    <w:rsid w:val="00E92432"/>
    <w:rsid w:val="00E92DE5"/>
    <w:rsid w:val="00E93AFB"/>
    <w:rsid w:val="00E940CD"/>
    <w:rsid w:val="00E945C2"/>
    <w:rsid w:val="00E94A2E"/>
    <w:rsid w:val="00E96612"/>
    <w:rsid w:val="00E97574"/>
    <w:rsid w:val="00E976E6"/>
    <w:rsid w:val="00E97E84"/>
    <w:rsid w:val="00EA030B"/>
    <w:rsid w:val="00EA0509"/>
    <w:rsid w:val="00EA06A9"/>
    <w:rsid w:val="00EA0F62"/>
    <w:rsid w:val="00EA1092"/>
    <w:rsid w:val="00EA2777"/>
    <w:rsid w:val="00EA2893"/>
    <w:rsid w:val="00EA3195"/>
    <w:rsid w:val="00EA32BA"/>
    <w:rsid w:val="00EA3D2F"/>
    <w:rsid w:val="00EA43B5"/>
    <w:rsid w:val="00EA4471"/>
    <w:rsid w:val="00EA4BD9"/>
    <w:rsid w:val="00EA4D1D"/>
    <w:rsid w:val="00EA5F6D"/>
    <w:rsid w:val="00EA63CE"/>
    <w:rsid w:val="00EA6950"/>
    <w:rsid w:val="00EA6A52"/>
    <w:rsid w:val="00EB027C"/>
    <w:rsid w:val="00EB09BE"/>
    <w:rsid w:val="00EB1263"/>
    <w:rsid w:val="00EB2447"/>
    <w:rsid w:val="00EB3040"/>
    <w:rsid w:val="00EB3B1F"/>
    <w:rsid w:val="00EB4EFF"/>
    <w:rsid w:val="00EB5231"/>
    <w:rsid w:val="00EB532B"/>
    <w:rsid w:val="00EB5511"/>
    <w:rsid w:val="00EB557C"/>
    <w:rsid w:val="00EB6899"/>
    <w:rsid w:val="00EB6AB3"/>
    <w:rsid w:val="00EB729A"/>
    <w:rsid w:val="00EB73EA"/>
    <w:rsid w:val="00EC00EF"/>
    <w:rsid w:val="00EC0853"/>
    <w:rsid w:val="00EC1055"/>
    <w:rsid w:val="00EC1602"/>
    <w:rsid w:val="00EC2BD4"/>
    <w:rsid w:val="00EC2CB9"/>
    <w:rsid w:val="00EC2FC5"/>
    <w:rsid w:val="00EC306B"/>
    <w:rsid w:val="00EC3CD2"/>
    <w:rsid w:val="00EC443B"/>
    <w:rsid w:val="00EC5158"/>
    <w:rsid w:val="00EC58F9"/>
    <w:rsid w:val="00EC5C98"/>
    <w:rsid w:val="00EC5D4E"/>
    <w:rsid w:val="00EC5E49"/>
    <w:rsid w:val="00EC7F50"/>
    <w:rsid w:val="00ED09E8"/>
    <w:rsid w:val="00ED0B69"/>
    <w:rsid w:val="00ED0E1D"/>
    <w:rsid w:val="00ED1EBF"/>
    <w:rsid w:val="00ED285F"/>
    <w:rsid w:val="00ED40CD"/>
    <w:rsid w:val="00ED40EE"/>
    <w:rsid w:val="00ED4700"/>
    <w:rsid w:val="00ED5842"/>
    <w:rsid w:val="00ED59D8"/>
    <w:rsid w:val="00ED5A46"/>
    <w:rsid w:val="00ED5C98"/>
    <w:rsid w:val="00ED61A6"/>
    <w:rsid w:val="00ED6E9B"/>
    <w:rsid w:val="00ED77B9"/>
    <w:rsid w:val="00ED7BE9"/>
    <w:rsid w:val="00ED7E76"/>
    <w:rsid w:val="00EE03B5"/>
    <w:rsid w:val="00EE069D"/>
    <w:rsid w:val="00EE0EEA"/>
    <w:rsid w:val="00EE15DB"/>
    <w:rsid w:val="00EE20FD"/>
    <w:rsid w:val="00EE2112"/>
    <w:rsid w:val="00EE214F"/>
    <w:rsid w:val="00EE303C"/>
    <w:rsid w:val="00EE5004"/>
    <w:rsid w:val="00EE549F"/>
    <w:rsid w:val="00EE565B"/>
    <w:rsid w:val="00EE56DE"/>
    <w:rsid w:val="00EE5B9B"/>
    <w:rsid w:val="00EE66CE"/>
    <w:rsid w:val="00EE7BC0"/>
    <w:rsid w:val="00EE7E6D"/>
    <w:rsid w:val="00EF15B4"/>
    <w:rsid w:val="00EF1F6D"/>
    <w:rsid w:val="00EF234A"/>
    <w:rsid w:val="00EF2540"/>
    <w:rsid w:val="00EF31FB"/>
    <w:rsid w:val="00EF3E1A"/>
    <w:rsid w:val="00EF56E8"/>
    <w:rsid w:val="00EF5823"/>
    <w:rsid w:val="00EF6FEC"/>
    <w:rsid w:val="00EF7334"/>
    <w:rsid w:val="00F00378"/>
    <w:rsid w:val="00F009D0"/>
    <w:rsid w:val="00F012DE"/>
    <w:rsid w:val="00F016ED"/>
    <w:rsid w:val="00F019E6"/>
    <w:rsid w:val="00F030E9"/>
    <w:rsid w:val="00F03767"/>
    <w:rsid w:val="00F057DA"/>
    <w:rsid w:val="00F10E74"/>
    <w:rsid w:val="00F10F48"/>
    <w:rsid w:val="00F11102"/>
    <w:rsid w:val="00F111E5"/>
    <w:rsid w:val="00F11CE8"/>
    <w:rsid w:val="00F11E88"/>
    <w:rsid w:val="00F11E94"/>
    <w:rsid w:val="00F1360F"/>
    <w:rsid w:val="00F13D04"/>
    <w:rsid w:val="00F1452F"/>
    <w:rsid w:val="00F14776"/>
    <w:rsid w:val="00F1482A"/>
    <w:rsid w:val="00F14901"/>
    <w:rsid w:val="00F149EC"/>
    <w:rsid w:val="00F15F6E"/>
    <w:rsid w:val="00F16020"/>
    <w:rsid w:val="00F166E4"/>
    <w:rsid w:val="00F1684C"/>
    <w:rsid w:val="00F17034"/>
    <w:rsid w:val="00F17E81"/>
    <w:rsid w:val="00F2016A"/>
    <w:rsid w:val="00F20720"/>
    <w:rsid w:val="00F20875"/>
    <w:rsid w:val="00F20D00"/>
    <w:rsid w:val="00F21744"/>
    <w:rsid w:val="00F218D8"/>
    <w:rsid w:val="00F21C83"/>
    <w:rsid w:val="00F22100"/>
    <w:rsid w:val="00F2296E"/>
    <w:rsid w:val="00F2302F"/>
    <w:rsid w:val="00F23310"/>
    <w:rsid w:val="00F23CC5"/>
    <w:rsid w:val="00F24D4C"/>
    <w:rsid w:val="00F253E2"/>
    <w:rsid w:val="00F261B4"/>
    <w:rsid w:val="00F26733"/>
    <w:rsid w:val="00F26C0C"/>
    <w:rsid w:val="00F26EEE"/>
    <w:rsid w:val="00F307AE"/>
    <w:rsid w:val="00F3143B"/>
    <w:rsid w:val="00F32394"/>
    <w:rsid w:val="00F327F2"/>
    <w:rsid w:val="00F32CC2"/>
    <w:rsid w:val="00F32E85"/>
    <w:rsid w:val="00F3309A"/>
    <w:rsid w:val="00F330B7"/>
    <w:rsid w:val="00F331CF"/>
    <w:rsid w:val="00F3390F"/>
    <w:rsid w:val="00F345F5"/>
    <w:rsid w:val="00F3471D"/>
    <w:rsid w:val="00F3483C"/>
    <w:rsid w:val="00F34ED6"/>
    <w:rsid w:val="00F354A8"/>
    <w:rsid w:val="00F356C9"/>
    <w:rsid w:val="00F35EAF"/>
    <w:rsid w:val="00F36EA8"/>
    <w:rsid w:val="00F37C54"/>
    <w:rsid w:val="00F37EA7"/>
    <w:rsid w:val="00F40E09"/>
    <w:rsid w:val="00F41766"/>
    <w:rsid w:val="00F41C60"/>
    <w:rsid w:val="00F41CD8"/>
    <w:rsid w:val="00F41D32"/>
    <w:rsid w:val="00F4219F"/>
    <w:rsid w:val="00F4265D"/>
    <w:rsid w:val="00F44609"/>
    <w:rsid w:val="00F44B4F"/>
    <w:rsid w:val="00F46C87"/>
    <w:rsid w:val="00F46F69"/>
    <w:rsid w:val="00F47CF0"/>
    <w:rsid w:val="00F5030C"/>
    <w:rsid w:val="00F50995"/>
    <w:rsid w:val="00F51A5B"/>
    <w:rsid w:val="00F51BAE"/>
    <w:rsid w:val="00F52060"/>
    <w:rsid w:val="00F52167"/>
    <w:rsid w:val="00F52A00"/>
    <w:rsid w:val="00F52A85"/>
    <w:rsid w:val="00F5524E"/>
    <w:rsid w:val="00F5573D"/>
    <w:rsid w:val="00F55793"/>
    <w:rsid w:val="00F5595F"/>
    <w:rsid w:val="00F55BDB"/>
    <w:rsid w:val="00F55C81"/>
    <w:rsid w:val="00F56E71"/>
    <w:rsid w:val="00F56F64"/>
    <w:rsid w:val="00F570B7"/>
    <w:rsid w:val="00F57CA3"/>
    <w:rsid w:val="00F6003B"/>
    <w:rsid w:val="00F60A2A"/>
    <w:rsid w:val="00F612DA"/>
    <w:rsid w:val="00F61F94"/>
    <w:rsid w:val="00F62386"/>
    <w:rsid w:val="00F624CE"/>
    <w:rsid w:val="00F63617"/>
    <w:rsid w:val="00F64C63"/>
    <w:rsid w:val="00F6532A"/>
    <w:rsid w:val="00F6616A"/>
    <w:rsid w:val="00F66989"/>
    <w:rsid w:val="00F66E87"/>
    <w:rsid w:val="00F67544"/>
    <w:rsid w:val="00F67BCE"/>
    <w:rsid w:val="00F70574"/>
    <w:rsid w:val="00F707CC"/>
    <w:rsid w:val="00F71622"/>
    <w:rsid w:val="00F71828"/>
    <w:rsid w:val="00F71897"/>
    <w:rsid w:val="00F721D0"/>
    <w:rsid w:val="00F725C6"/>
    <w:rsid w:val="00F73097"/>
    <w:rsid w:val="00F73106"/>
    <w:rsid w:val="00F734C9"/>
    <w:rsid w:val="00F73E92"/>
    <w:rsid w:val="00F7536C"/>
    <w:rsid w:val="00F7606A"/>
    <w:rsid w:val="00F7738B"/>
    <w:rsid w:val="00F778A3"/>
    <w:rsid w:val="00F806B9"/>
    <w:rsid w:val="00F80926"/>
    <w:rsid w:val="00F81728"/>
    <w:rsid w:val="00F81AC6"/>
    <w:rsid w:val="00F82FB7"/>
    <w:rsid w:val="00F83393"/>
    <w:rsid w:val="00F83425"/>
    <w:rsid w:val="00F8405F"/>
    <w:rsid w:val="00F84669"/>
    <w:rsid w:val="00F864FD"/>
    <w:rsid w:val="00F86A4F"/>
    <w:rsid w:val="00F87098"/>
    <w:rsid w:val="00F87FFB"/>
    <w:rsid w:val="00F9006C"/>
    <w:rsid w:val="00F9034B"/>
    <w:rsid w:val="00F916F6"/>
    <w:rsid w:val="00F91DFB"/>
    <w:rsid w:val="00F91E96"/>
    <w:rsid w:val="00F93C70"/>
    <w:rsid w:val="00F93CA4"/>
    <w:rsid w:val="00F94228"/>
    <w:rsid w:val="00F94D2F"/>
    <w:rsid w:val="00F951ED"/>
    <w:rsid w:val="00F9575D"/>
    <w:rsid w:val="00F9610B"/>
    <w:rsid w:val="00F96D4C"/>
    <w:rsid w:val="00F97D9B"/>
    <w:rsid w:val="00FA14E4"/>
    <w:rsid w:val="00FA1612"/>
    <w:rsid w:val="00FA1CDA"/>
    <w:rsid w:val="00FA3CE6"/>
    <w:rsid w:val="00FA451E"/>
    <w:rsid w:val="00FA46B6"/>
    <w:rsid w:val="00FA49D0"/>
    <w:rsid w:val="00FA4E56"/>
    <w:rsid w:val="00FA64FC"/>
    <w:rsid w:val="00FA653C"/>
    <w:rsid w:val="00FA6E2F"/>
    <w:rsid w:val="00FA7259"/>
    <w:rsid w:val="00FA7560"/>
    <w:rsid w:val="00FA7E5D"/>
    <w:rsid w:val="00FB000C"/>
    <w:rsid w:val="00FB097C"/>
    <w:rsid w:val="00FB0D83"/>
    <w:rsid w:val="00FB1BDA"/>
    <w:rsid w:val="00FB1E81"/>
    <w:rsid w:val="00FB20F0"/>
    <w:rsid w:val="00FB3167"/>
    <w:rsid w:val="00FB3C27"/>
    <w:rsid w:val="00FB43D9"/>
    <w:rsid w:val="00FB5B74"/>
    <w:rsid w:val="00FB5B96"/>
    <w:rsid w:val="00FB5F1C"/>
    <w:rsid w:val="00FB65B3"/>
    <w:rsid w:val="00FB7B2F"/>
    <w:rsid w:val="00FB7E66"/>
    <w:rsid w:val="00FC093C"/>
    <w:rsid w:val="00FC1BE3"/>
    <w:rsid w:val="00FC1C38"/>
    <w:rsid w:val="00FC1E53"/>
    <w:rsid w:val="00FC2C87"/>
    <w:rsid w:val="00FC34D3"/>
    <w:rsid w:val="00FC418B"/>
    <w:rsid w:val="00FC4CA8"/>
    <w:rsid w:val="00FC60A0"/>
    <w:rsid w:val="00FC67A6"/>
    <w:rsid w:val="00FC6A0C"/>
    <w:rsid w:val="00FC7024"/>
    <w:rsid w:val="00FD0EF4"/>
    <w:rsid w:val="00FD1173"/>
    <w:rsid w:val="00FD16C9"/>
    <w:rsid w:val="00FD1D6F"/>
    <w:rsid w:val="00FD21B9"/>
    <w:rsid w:val="00FD2286"/>
    <w:rsid w:val="00FD35DE"/>
    <w:rsid w:val="00FD3C54"/>
    <w:rsid w:val="00FD3E87"/>
    <w:rsid w:val="00FD3F84"/>
    <w:rsid w:val="00FD4218"/>
    <w:rsid w:val="00FD5CF2"/>
    <w:rsid w:val="00FD78AB"/>
    <w:rsid w:val="00FE0FA7"/>
    <w:rsid w:val="00FE16DA"/>
    <w:rsid w:val="00FE1890"/>
    <w:rsid w:val="00FE26AE"/>
    <w:rsid w:val="00FE285A"/>
    <w:rsid w:val="00FE3370"/>
    <w:rsid w:val="00FE3C66"/>
    <w:rsid w:val="00FE57A0"/>
    <w:rsid w:val="00FE6915"/>
    <w:rsid w:val="00FE6A4B"/>
    <w:rsid w:val="00FE77A3"/>
    <w:rsid w:val="00FF0880"/>
    <w:rsid w:val="00FF29E7"/>
    <w:rsid w:val="00FF42A4"/>
    <w:rsid w:val="00FF452C"/>
    <w:rsid w:val="00FF611A"/>
    <w:rsid w:val="00FF6C45"/>
    <w:rsid w:val="00FF7607"/>
    <w:rsid w:val="00FF7F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1070"/>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A1070"/>
    <w:pPr>
      <w:keepNext/>
      <w:numPr>
        <w:numId w:val="1"/>
      </w:numPr>
      <w:autoSpaceDE/>
      <w:autoSpaceDN/>
      <w:outlineLvl w:val="0"/>
    </w:pPr>
    <w:rPr>
      <w:b/>
      <w:bCs/>
    </w:rPr>
  </w:style>
  <w:style w:type="paragraph" w:styleId="Nadpis2">
    <w:name w:val="heading 2"/>
    <w:basedOn w:val="Normln"/>
    <w:next w:val="Normln"/>
    <w:link w:val="Nadpis2Char"/>
    <w:qFormat/>
    <w:rsid w:val="00AA1070"/>
    <w:pPr>
      <w:keepNext/>
      <w:autoSpaceDE/>
      <w:autoSpaceDN/>
      <w:ind w:left="1080"/>
      <w:outlineLvl w:val="1"/>
    </w:pPr>
    <w:rPr>
      <w:b/>
      <w:bCs/>
    </w:rPr>
  </w:style>
  <w:style w:type="paragraph" w:styleId="Nadpis3">
    <w:name w:val="heading 3"/>
    <w:basedOn w:val="Normln"/>
    <w:next w:val="Normln"/>
    <w:link w:val="Nadpis3Char"/>
    <w:qFormat/>
    <w:rsid w:val="00AA1070"/>
    <w:pPr>
      <w:keepNext/>
      <w:autoSpaceDE/>
      <w:autoSpaceDN/>
      <w:ind w:left="1080"/>
      <w:outlineLvl w:val="2"/>
    </w:pPr>
    <w:rPr>
      <w:b/>
      <w:bCs/>
      <w:color w:val="99CC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A1070"/>
  </w:style>
  <w:style w:type="character" w:customStyle="1" w:styleId="ZkladntextChar">
    <w:name w:val="Základní text Char"/>
    <w:basedOn w:val="Standardnpsmoodstavce"/>
    <w:link w:val="Zkladntext"/>
    <w:rsid w:val="00AA1070"/>
    <w:rPr>
      <w:rFonts w:ascii="Times New Roman" w:eastAsia="Times New Roman" w:hAnsi="Times New Roman" w:cs="Times New Roman"/>
      <w:sz w:val="24"/>
      <w:szCs w:val="24"/>
      <w:lang w:eastAsia="cs-CZ"/>
    </w:rPr>
  </w:style>
  <w:style w:type="paragraph" w:customStyle="1" w:styleId="DefinitionTerm">
    <w:name w:val="Definition Term"/>
    <w:basedOn w:val="Normln"/>
    <w:next w:val="Normln"/>
    <w:rsid w:val="00AA1070"/>
    <w:pPr>
      <w:widowControl w:val="0"/>
    </w:pPr>
  </w:style>
  <w:style w:type="character" w:customStyle="1" w:styleId="Nadpis1Char">
    <w:name w:val="Nadpis 1 Char"/>
    <w:basedOn w:val="Standardnpsmoodstavce"/>
    <w:link w:val="Nadpis1"/>
    <w:rsid w:val="00AA1070"/>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AA1070"/>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AA1070"/>
    <w:rPr>
      <w:rFonts w:ascii="Times New Roman" w:eastAsia="Times New Roman" w:hAnsi="Times New Roman" w:cs="Times New Roman"/>
      <w:b/>
      <w:bCs/>
      <w:color w:val="99CC00"/>
      <w:sz w:val="24"/>
      <w:szCs w:val="24"/>
      <w:lang w:eastAsia="cs-CZ"/>
    </w:rPr>
  </w:style>
  <w:style w:type="paragraph" w:customStyle="1" w:styleId="odstavec1">
    <w:name w:val="odstavec 1"/>
    <w:basedOn w:val="Normln"/>
    <w:rsid w:val="00AA1070"/>
    <w:pPr>
      <w:widowControl w:val="0"/>
      <w:autoSpaceDE/>
      <w:autoSpaceDN/>
      <w:spacing w:before="120"/>
      <w:ind w:firstLine="567"/>
      <w:jc w:val="both"/>
    </w:pPr>
    <w:rPr>
      <w:szCs w:val="20"/>
    </w:rPr>
  </w:style>
  <w:style w:type="paragraph" w:customStyle="1" w:styleId="dka3">
    <w:name w:val="Řádka 3"/>
    <w:basedOn w:val="Normln"/>
    <w:rsid w:val="00AA1070"/>
    <w:pPr>
      <w:widowControl w:val="0"/>
      <w:autoSpaceDE/>
      <w:autoSpaceDN/>
      <w:spacing w:before="120"/>
      <w:jc w:val="both"/>
    </w:pPr>
    <w:rPr>
      <w:szCs w:val="20"/>
    </w:rPr>
  </w:style>
  <w:style w:type="paragraph" w:styleId="Odstavecseseznamem">
    <w:name w:val="List Paragraph"/>
    <w:basedOn w:val="Normln"/>
    <w:uiPriority w:val="34"/>
    <w:qFormat/>
    <w:rsid w:val="00DA76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2085</Words>
  <Characters>12303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Jerie</dc:creator>
  <cp:lastModifiedBy>Uživatel systému Windows</cp:lastModifiedBy>
  <cp:revision>12</cp:revision>
  <cp:lastPrinted>2020-08-25T11:07:00Z</cp:lastPrinted>
  <dcterms:created xsi:type="dcterms:W3CDTF">2020-08-25T10:16:00Z</dcterms:created>
  <dcterms:modified xsi:type="dcterms:W3CDTF">2022-01-05T13:00:00Z</dcterms:modified>
</cp:coreProperties>
</file>